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atLeast"/>
        <w:ind w:firstLine="0" w:firstLineChars="0"/>
        <w:jc w:val="distribute"/>
        <w:rPr>
          <w:rFonts w:ascii="方正小标宋简体" w:eastAsia="方正小标宋简体"/>
          <w:b/>
          <w:bCs/>
          <w:color w:val="FF0000"/>
          <w:w w:val="55"/>
          <w:sz w:val="126"/>
          <w:szCs w:val="130"/>
        </w:rPr>
      </w:pPr>
      <w:r>
        <w:rPr>
          <w:rFonts w:hint="eastAsia" w:ascii="方正小标宋简体" w:eastAsia="方正小标宋简体"/>
          <w:b/>
          <w:bCs/>
          <w:color w:val="FF0000"/>
          <w:w w:val="55"/>
          <w:sz w:val="126"/>
          <w:szCs w:val="130"/>
        </w:rPr>
        <w:t>南京市鼓楼区人民政府文件</w:t>
      </w:r>
    </w:p>
    <w:p>
      <w:pPr>
        <w:spacing w:line="540" w:lineRule="atLeast"/>
        <w:ind w:firstLine="706"/>
        <w:jc w:val="center"/>
        <w:rPr>
          <w:rFonts w:ascii="方正小标宋简体" w:eastAsia="方正小标宋简体"/>
          <w:b/>
          <w:bCs/>
          <w:color w:val="FF0000"/>
          <w:spacing w:val="36"/>
          <w:position w:val="10"/>
          <w:sz w:val="28"/>
        </w:rPr>
      </w:pPr>
    </w:p>
    <w:p>
      <w:pPr>
        <w:spacing w:line="540" w:lineRule="atLeast"/>
        <w:ind w:firstLine="706"/>
        <w:rPr>
          <w:rFonts w:ascii="方正小标宋简体" w:eastAsia="方正小标宋简体"/>
          <w:b/>
          <w:bCs/>
          <w:color w:val="FF0000"/>
          <w:spacing w:val="36"/>
          <w:position w:val="10"/>
          <w:sz w:val="28"/>
        </w:rPr>
      </w:pPr>
    </w:p>
    <w:p>
      <w:pPr>
        <w:tabs>
          <w:tab w:val="left" w:pos="150"/>
          <w:tab w:val="left" w:pos="300"/>
          <w:tab w:val="left" w:pos="8400"/>
          <w:tab w:val="left" w:pos="8550"/>
        </w:tabs>
        <w:spacing w:line="600" w:lineRule="exact"/>
        <w:ind w:left="0" w:leftChars="0" w:firstLine="0" w:firstLineChars="0"/>
        <w:jc w:val="center"/>
        <w:rPr>
          <w:rFonts w:hint="default" w:ascii="Times New Roman" w:hAnsi="Times New Roman" w:eastAsia="仿宋_GB2312" w:cs="Times New Roman"/>
          <w:szCs w:val="32"/>
        </w:rPr>
      </w:pPr>
      <w:r>
        <w:rPr>
          <w:rFonts w:hint="default" w:ascii="Times New Roman" w:hAnsi="Times New Roman" w:eastAsia="仿宋_GB2312" w:cs="Times New Roman"/>
          <w:szCs w:val="32"/>
        </w:rPr>
        <w:t>鼓政〔202</w:t>
      </w:r>
      <w:r>
        <w:rPr>
          <w:rFonts w:hint="default" w:ascii="Times New Roman" w:hAnsi="Times New Roman" w:eastAsia="仿宋_GB2312" w:cs="Times New Roman"/>
          <w:szCs w:val="32"/>
          <w:lang w:val="en-US" w:eastAsia="zh-CN"/>
        </w:rPr>
        <w:t>1</w:t>
      </w:r>
      <w:r>
        <w:rPr>
          <w:rFonts w:hint="default" w:ascii="Times New Roman" w:hAnsi="Times New Roman" w:eastAsia="仿宋_GB2312" w:cs="Times New Roman"/>
          <w:szCs w:val="32"/>
        </w:rPr>
        <w:t>〕1号</w:t>
      </w:r>
    </w:p>
    <w:p>
      <w:pPr>
        <w:pBdr>
          <w:bottom w:val="single" w:color="FF0000" w:sz="12" w:space="1"/>
        </w:pBdr>
        <w:adjustRightInd w:val="0"/>
        <w:spacing w:line="60" w:lineRule="atLeast"/>
        <w:ind w:firstLine="120"/>
        <w:jc w:val="center"/>
        <w:rPr>
          <w:rFonts w:ascii="方正小标宋简体" w:eastAsia="方正小标宋简体"/>
          <w:color w:val="000000"/>
          <w:position w:val="10"/>
          <w:sz w:val="6"/>
        </w:rPr>
      </w:pPr>
    </w:p>
    <w:p>
      <w:pPr>
        <w:spacing w:line="600" w:lineRule="exact"/>
        <w:ind w:firstLine="640"/>
        <w:rPr>
          <w:rFonts w:eastAsia="仿宋_GB2312"/>
          <w:szCs w:val="32"/>
        </w:rPr>
      </w:pPr>
    </w:p>
    <w:p>
      <w:pPr>
        <w:spacing w:line="600" w:lineRule="exact"/>
        <w:ind w:firstLine="800"/>
        <w:rPr>
          <w:rFonts w:ascii="黑体" w:hAnsi="宋体" w:eastAsia="黑体" w:cs="Arial"/>
          <w:bCs/>
          <w:kern w:val="0"/>
          <w:sz w:val="40"/>
          <w:szCs w:val="40"/>
        </w:rPr>
      </w:pPr>
    </w:p>
    <w:p>
      <w:pPr>
        <w:spacing w:line="570" w:lineRule="exact"/>
        <w:ind w:firstLine="0" w:firstLineChars="0"/>
        <w:rPr>
          <w:rFonts w:ascii="方正小标宋简体" w:hAnsi="宋体" w:eastAsia="方正小标宋简体" w:cs="Arial"/>
          <w:bCs/>
          <w:spacing w:val="-20"/>
          <w:kern w:val="0"/>
          <w:sz w:val="44"/>
          <w:szCs w:val="44"/>
        </w:rPr>
      </w:pPr>
      <w:r>
        <w:rPr>
          <w:rFonts w:hint="eastAsia" w:ascii="方正小标宋简体" w:hAnsi="宋体" w:eastAsia="方正小标宋简体" w:cs="Arial"/>
          <w:bCs/>
          <w:spacing w:val="-20"/>
          <w:kern w:val="0"/>
          <w:sz w:val="44"/>
          <w:szCs w:val="44"/>
        </w:rPr>
        <w:t>区政府关于印发202</w:t>
      </w:r>
      <w:r>
        <w:rPr>
          <w:rFonts w:hint="eastAsia" w:ascii="方正小标宋简体" w:hAnsi="宋体" w:eastAsia="方正小标宋简体" w:cs="Arial"/>
          <w:bCs/>
          <w:spacing w:val="-20"/>
          <w:kern w:val="0"/>
          <w:sz w:val="44"/>
          <w:szCs w:val="44"/>
          <w:lang w:val="en-US" w:eastAsia="zh-CN"/>
        </w:rPr>
        <w:t>1</w:t>
      </w:r>
      <w:r>
        <w:rPr>
          <w:rFonts w:hint="eastAsia" w:ascii="方正小标宋简体" w:hAnsi="宋体" w:eastAsia="方正小标宋简体" w:cs="Arial"/>
          <w:bCs/>
          <w:spacing w:val="-20"/>
          <w:kern w:val="0"/>
          <w:sz w:val="44"/>
          <w:szCs w:val="44"/>
        </w:rPr>
        <w:t>年《政府工作报告》的通知</w:t>
      </w:r>
    </w:p>
    <w:p>
      <w:pPr>
        <w:spacing w:line="570" w:lineRule="exact"/>
        <w:ind w:firstLine="0" w:firstLineChars="0"/>
        <w:rPr>
          <w:rFonts w:ascii="黑体" w:hAnsi="宋体" w:eastAsia="黑体" w:cs="Arial"/>
          <w:bCs/>
          <w:kern w:val="0"/>
          <w:sz w:val="40"/>
          <w:szCs w:val="40"/>
        </w:rPr>
      </w:pPr>
    </w:p>
    <w:p>
      <w:pPr>
        <w:spacing w:line="570" w:lineRule="exact"/>
        <w:ind w:firstLine="0" w:firstLineChars="0"/>
        <w:rPr>
          <w:rFonts w:hint="eastAsia" w:ascii="仿宋_GB2312" w:hAnsi="宋体" w:eastAsia="仿宋_GB2312" w:cs="Arial"/>
          <w:kern w:val="0"/>
          <w:lang w:eastAsia="zh-CN"/>
        </w:rPr>
      </w:pPr>
      <w:r>
        <w:rPr>
          <w:rFonts w:hint="eastAsia" w:ascii="仿宋_GB2312" w:hAnsi="宋体" w:eastAsia="仿宋_GB2312" w:cs="Arial"/>
          <w:kern w:val="0"/>
        </w:rPr>
        <w:t>区政府各部门</w:t>
      </w:r>
      <w:r>
        <w:rPr>
          <w:rFonts w:hint="eastAsia" w:ascii="仿宋_GB2312" w:hAnsi="宋体" w:eastAsia="仿宋_GB2312" w:cs="Arial"/>
          <w:kern w:val="0"/>
          <w:lang w:eastAsia="zh-CN"/>
        </w:rPr>
        <w:t>，</w:t>
      </w:r>
      <w:r>
        <w:rPr>
          <w:rFonts w:hint="eastAsia" w:ascii="仿宋_GB2312" w:hAnsi="宋体" w:eastAsia="仿宋_GB2312" w:cs="Arial"/>
          <w:kern w:val="0"/>
        </w:rPr>
        <w:t>各</w:t>
      </w:r>
      <w:r>
        <w:rPr>
          <w:rFonts w:hint="eastAsia" w:ascii="仿宋_GB2312" w:hAnsi="宋体" w:eastAsia="仿宋_GB2312" w:cs="Arial"/>
          <w:kern w:val="0"/>
          <w:lang w:eastAsia="zh-CN"/>
        </w:rPr>
        <w:t>街道</w:t>
      </w:r>
      <w:r>
        <w:rPr>
          <w:rFonts w:hint="eastAsia" w:ascii="仿宋_GB2312" w:hAnsi="宋体" w:eastAsia="仿宋_GB2312" w:cs="Arial"/>
          <w:kern w:val="0"/>
        </w:rPr>
        <w:t>办事处</w:t>
      </w:r>
      <w:r>
        <w:rPr>
          <w:rFonts w:hint="eastAsia" w:ascii="仿宋_GB2312" w:hAnsi="宋体" w:eastAsia="仿宋_GB2312" w:cs="Arial"/>
          <w:kern w:val="0"/>
          <w:lang w:eastAsia="zh-CN"/>
        </w:rPr>
        <w:t>，</w:t>
      </w:r>
      <w:r>
        <w:rPr>
          <w:rFonts w:hint="eastAsia" w:ascii="仿宋_GB2312" w:hAnsi="宋体" w:eastAsia="仿宋_GB2312" w:cs="Arial"/>
          <w:kern w:val="0"/>
        </w:rPr>
        <w:t>各直属单位</w:t>
      </w:r>
      <w:r>
        <w:rPr>
          <w:rFonts w:hint="eastAsia" w:ascii="仿宋_GB2312" w:hAnsi="宋体" w:eastAsia="仿宋_GB2312" w:cs="Arial"/>
          <w:kern w:val="0"/>
          <w:lang w:eastAsia="zh-CN"/>
        </w:rPr>
        <w:t>：</w:t>
      </w:r>
    </w:p>
    <w:p>
      <w:pPr>
        <w:spacing w:line="570" w:lineRule="exact"/>
        <w:ind w:firstLine="640"/>
        <w:rPr>
          <w:rFonts w:hint="default" w:ascii="Times New Roman" w:hAnsi="Times New Roman" w:eastAsia="仿宋_GB2312" w:cs="Times New Roman"/>
          <w:kern w:val="0"/>
        </w:rPr>
      </w:pPr>
      <w:r>
        <w:rPr>
          <w:rFonts w:hint="default" w:ascii="Times New Roman" w:hAnsi="Times New Roman" w:eastAsia="仿宋_GB2312" w:cs="Times New Roman"/>
          <w:kern w:val="0"/>
        </w:rPr>
        <w:t>202</w:t>
      </w:r>
      <w:r>
        <w:rPr>
          <w:rFonts w:hint="default" w:ascii="Times New Roman" w:hAnsi="Times New Roman" w:eastAsia="仿宋_GB2312" w:cs="Times New Roman"/>
          <w:kern w:val="0"/>
          <w:lang w:val="en-US" w:eastAsia="zh-CN"/>
        </w:rPr>
        <w:t>1</w:t>
      </w:r>
      <w:r>
        <w:rPr>
          <w:rFonts w:hint="default" w:ascii="Times New Roman" w:hAnsi="Times New Roman" w:eastAsia="仿宋_GB2312" w:cs="Times New Roman"/>
          <w:kern w:val="0"/>
        </w:rPr>
        <w:t>年《政府工作报告》已经区第二届人民代表大会第</w:t>
      </w:r>
      <w:r>
        <w:rPr>
          <w:rFonts w:hint="eastAsia" w:ascii="Times New Roman" w:hAnsi="Times New Roman" w:eastAsia="仿宋_GB2312" w:cs="Times New Roman"/>
          <w:kern w:val="0"/>
          <w:lang w:eastAsia="zh-CN"/>
        </w:rPr>
        <w:t>五</w:t>
      </w:r>
      <w:r>
        <w:rPr>
          <w:rFonts w:hint="default" w:ascii="Times New Roman" w:hAnsi="Times New Roman" w:eastAsia="仿宋_GB2312" w:cs="Times New Roman"/>
          <w:kern w:val="0"/>
        </w:rPr>
        <w:t>次会议审议通过，</w:t>
      </w:r>
      <w:r>
        <w:rPr>
          <w:rFonts w:hint="default" w:ascii="Times New Roman" w:hAnsi="Times New Roman" w:eastAsia="仿宋_GB2312" w:cs="Times New Roman"/>
        </w:rPr>
        <w:t>现予印发，请结合工作实际，</w:t>
      </w:r>
      <w:r>
        <w:rPr>
          <w:rFonts w:hint="default" w:ascii="Times New Roman" w:hAnsi="Times New Roman" w:eastAsia="仿宋_GB2312" w:cs="Times New Roman"/>
          <w:color w:val="000000"/>
        </w:rPr>
        <w:t>认真学习传达，</w:t>
      </w:r>
      <w:r>
        <w:rPr>
          <w:rFonts w:hint="default" w:ascii="Times New Roman" w:hAnsi="Times New Roman" w:eastAsia="仿宋_GB2312" w:cs="Times New Roman"/>
        </w:rPr>
        <w:t>制定切实举措，抓好贯彻落实。</w:t>
      </w:r>
    </w:p>
    <w:p>
      <w:pPr>
        <w:widowControl/>
        <w:spacing w:line="570" w:lineRule="exact"/>
        <w:ind w:right="640" w:firstLine="4640" w:firstLineChars="1450"/>
        <w:rPr>
          <w:rFonts w:ascii="宋体" w:hAnsi="宋体" w:cs="Arial"/>
          <w:kern w:val="0"/>
          <w:szCs w:val="21"/>
        </w:rPr>
      </w:pPr>
    </w:p>
    <w:p>
      <w:pPr>
        <w:widowControl/>
        <w:spacing w:line="570" w:lineRule="exact"/>
        <w:ind w:right="640" w:firstLine="4640" w:firstLineChars="1450"/>
        <w:rPr>
          <w:rFonts w:ascii="宋体" w:hAnsi="宋体" w:cs="Arial"/>
          <w:kern w:val="0"/>
          <w:szCs w:val="21"/>
        </w:rPr>
      </w:pPr>
    </w:p>
    <w:p>
      <w:pPr>
        <w:spacing w:line="540" w:lineRule="exact"/>
        <w:ind w:firstLine="5920" w:firstLineChars="1850"/>
        <w:rPr>
          <w:rFonts w:hint="default" w:ascii="Times New Roman" w:hAnsi="Times New Roman" w:eastAsia="仿宋_GB2312" w:cs="Times New Roman"/>
          <w:szCs w:val="32"/>
        </w:rPr>
      </w:pPr>
      <w:r>
        <w:rPr>
          <w:rFonts w:hint="default" w:ascii="Times New Roman" w:hAnsi="Times New Roman" w:eastAsia="仿宋_GB2312" w:cs="Times New Roman"/>
          <w:szCs w:val="32"/>
        </w:rPr>
        <w:t>鼓楼区人民政府</w:t>
      </w:r>
    </w:p>
    <w:p>
      <w:pPr>
        <w:widowControl/>
        <w:spacing w:line="570" w:lineRule="exact"/>
        <w:ind w:right="480" w:firstLine="640"/>
        <w:jc w:val="center"/>
        <w:rPr>
          <w:rFonts w:hint="default"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w:t>
      </w:r>
      <w:r>
        <w:rPr>
          <w:rFonts w:hint="default" w:ascii="Times New Roman" w:hAnsi="Times New Roman" w:eastAsia="仿宋_GB2312" w:cs="Times New Roman"/>
          <w:kern w:val="0"/>
          <w:szCs w:val="21"/>
        </w:rPr>
        <w:t>202</w:t>
      </w:r>
      <w:r>
        <w:rPr>
          <w:rFonts w:hint="default" w:ascii="Times New Roman" w:hAnsi="Times New Roman" w:eastAsia="仿宋_GB2312" w:cs="Times New Roman"/>
          <w:kern w:val="0"/>
          <w:szCs w:val="21"/>
          <w:lang w:val="en-US" w:eastAsia="zh-CN"/>
        </w:rPr>
        <w:t>1</w:t>
      </w:r>
      <w:r>
        <w:rPr>
          <w:rFonts w:hint="default" w:ascii="Times New Roman" w:hAnsi="Times New Roman" w:eastAsia="仿宋_GB2312" w:cs="Times New Roman"/>
          <w:kern w:val="0"/>
          <w:szCs w:val="21"/>
        </w:rPr>
        <w:t>年</w:t>
      </w:r>
      <w:r>
        <w:rPr>
          <w:rFonts w:hint="eastAsia" w:ascii="Times New Roman" w:hAnsi="Times New Roman" w:eastAsia="仿宋_GB2312" w:cs="Times New Roman"/>
          <w:kern w:val="0"/>
          <w:szCs w:val="21"/>
          <w:lang w:val="en-US" w:eastAsia="zh-CN"/>
        </w:rPr>
        <w:t>2</w:t>
      </w:r>
      <w:r>
        <w:rPr>
          <w:rFonts w:hint="default" w:ascii="Times New Roman" w:hAnsi="Times New Roman" w:eastAsia="仿宋_GB2312" w:cs="Times New Roman"/>
          <w:kern w:val="0"/>
          <w:szCs w:val="21"/>
        </w:rPr>
        <w:t>月</w:t>
      </w:r>
      <w:r>
        <w:rPr>
          <w:rFonts w:hint="eastAsia" w:ascii="Times New Roman" w:hAnsi="Times New Roman" w:eastAsia="仿宋_GB2312" w:cs="Times New Roman"/>
          <w:kern w:val="0"/>
          <w:szCs w:val="21"/>
          <w:lang w:val="en-US" w:eastAsia="zh-CN"/>
        </w:rPr>
        <w:t>5</w:t>
      </w:r>
      <w:r>
        <w:rPr>
          <w:rFonts w:hint="default" w:ascii="Times New Roman" w:hAnsi="Times New Roman" w:eastAsia="仿宋_GB2312" w:cs="Times New Roman"/>
          <w:kern w:val="0"/>
          <w:szCs w:val="21"/>
        </w:rPr>
        <w:t>日</w:t>
      </w:r>
    </w:p>
    <w:p>
      <w:pPr>
        <w:pStyle w:val="18"/>
        <w:rPr>
          <w:rFonts w:hint="eastAsia" w:ascii="Times New Roman" w:hAnsi="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984" w:right="1531" w:bottom="1814" w:left="1531" w:header="851" w:footer="992" w:gutter="0"/>
          <w:pgNumType w:fmt="numberInDash" w:start="1"/>
          <w:cols w:space="425" w:num="1"/>
          <w:docGrid w:type="lines" w:linePitch="312" w:charSpace="0"/>
        </w:sectPr>
      </w:pPr>
    </w:p>
    <w:p>
      <w:pPr>
        <w:pStyle w:val="18"/>
        <w:rPr>
          <w:rFonts w:ascii="Times New Roman" w:hAnsi="Times New Roman"/>
        </w:rPr>
      </w:pPr>
      <w:r>
        <w:rPr>
          <w:rFonts w:hint="eastAsia" w:ascii="Times New Roman" w:hAnsi="Times New Roman"/>
        </w:rPr>
        <w:t>政府工作报告</w:t>
      </w:r>
    </w:p>
    <w:p>
      <w:pPr>
        <w:pStyle w:val="26"/>
        <w:spacing w:before="120" w:beforeLines="50"/>
        <w:rPr>
          <w:rFonts w:ascii="Times New Roman" w:hAnsi="Times New Roman"/>
        </w:rPr>
      </w:pPr>
      <w:r>
        <w:rPr>
          <w:rFonts w:hint="eastAsia" w:ascii="Times New Roman" w:hAnsi="Times New Roman"/>
        </w:rPr>
        <w:t>——2021年1月5日在区第二届人民代表大会第五次会议上</w:t>
      </w:r>
    </w:p>
    <w:p>
      <w:pPr>
        <w:pStyle w:val="26"/>
        <w:spacing w:before="120" w:beforeLines="50"/>
        <w:rPr>
          <w:rFonts w:ascii="Times New Roman" w:hAnsi="Times New Roman"/>
        </w:rPr>
      </w:pPr>
      <w:r>
        <w:rPr>
          <w:rFonts w:hint="eastAsia" w:ascii="Times New Roman" w:hAnsi="Times New Roman"/>
        </w:rPr>
        <w:t>洪礼来</w:t>
      </w:r>
    </w:p>
    <w:p>
      <w:pPr>
        <w:ind w:firstLine="640"/>
        <w:rPr>
          <w:rFonts w:ascii="Times New Roman" w:hAnsi="Times New Roman"/>
        </w:rPr>
      </w:pPr>
    </w:p>
    <w:p>
      <w:pPr>
        <w:spacing w:line="580" w:lineRule="exact"/>
        <w:ind w:firstLine="0" w:firstLineChars="0"/>
        <w:rPr>
          <w:rFonts w:ascii="Times New Roman" w:hAnsi="Times New Roman"/>
        </w:rPr>
      </w:pPr>
      <w:r>
        <w:rPr>
          <w:rFonts w:hint="eastAsia" w:ascii="Times New Roman" w:hAnsi="Times New Roman"/>
        </w:rPr>
        <w:t>各位代表：</w:t>
      </w:r>
    </w:p>
    <w:p>
      <w:pPr>
        <w:spacing w:line="580" w:lineRule="exact"/>
        <w:ind w:firstLine="640"/>
        <w:rPr>
          <w:rFonts w:ascii="Times New Roman" w:hAnsi="Times New Roman"/>
        </w:rPr>
      </w:pPr>
      <w:r>
        <w:rPr>
          <w:rFonts w:hint="eastAsia" w:ascii="Times New Roman" w:hAnsi="Times New Roman"/>
        </w:rPr>
        <w:t>现在，我代表区人民政府向大会报告工作，请予审议，并请区政协各位委员和列席人员提出意见。</w:t>
      </w:r>
    </w:p>
    <w:p>
      <w:pPr>
        <w:spacing w:before="300" w:beforeLines="125" w:after="300" w:afterLines="125" w:line="580" w:lineRule="exact"/>
        <w:ind w:firstLine="0" w:firstLineChars="0"/>
        <w:jc w:val="center"/>
        <w:rPr>
          <w:rFonts w:ascii="Times New Roman" w:hAnsi="Times New Roman" w:eastAsia="方正黑体_GBK"/>
        </w:rPr>
      </w:pPr>
      <w:r>
        <w:rPr>
          <w:rFonts w:hint="eastAsia" w:ascii="Times New Roman" w:hAnsi="Times New Roman" w:eastAsia="方正黑体_GBK"/>
        </w:rPr>
        <w:t>2020年及“十三五”工作回顾</w:t>
      </w:r>
    </w:p>
    <w:p>
      <w:pPr>
        <w:spacing w:line="580" w:lineRule="exact"/>
        <w:ind w:firstLine="640"/>
        <w:rPr>
          <w:rFonts w:ascii="Times New Roman" w:hAnsi="Times New Roman"/>
        </w:rPr>
      </w:pPr>
      <w:r>
        <w:rPr>
          <w:rFonts w:hint="eastAsia" w:ascii="Times New Roman" w:hAnsi="Times New Roman"/>
        </w:rPr>
        <w:t>刚刚过去的一年，是非常特殊、极不平凡的一年。面对严峻复杂的外部环境，特别是新冠肺炎疫情的严重冲击，全区上下坚持以习近平新时代中国特色社会主义思想为指导，全面贯彻党的</w:t>
      </w:r>
      <w:r>
        <w:rPr>
          <w:rFonts w:hint="eastAsia" w:ascii="Times New Roman" w:hAnsi="Times New Roman"/>
          <w:spacing w:val="4"/>
        </w:rPr>
        <w:t>十九大和十九届二中、三中、四中、五中全会精神，深入落实习近平总书记视察江苏重要讲话指示精神，在区委的坚强领导下，在区人大、区政协的监督支持下，坚持稳中求进工作总基调，</w:t>
      </w:r>
      <w:r>
        <w:rPr>
          <w:rFonts w:hint="eastAsia" w:ascii="Times New Roman" w:hAnsi="Times New Roman"/>
        </w:rPr>
        <w:t>扎实推进“六稳”“六保”，统筹推进疫情防控和经济社会发展，全年预计完成地区生产总值1740亿元、增长5.5%，一般公共预算收入166.41亿元、增长2.3%，全社会固定资产投资325</w:t>
      </w:r>
      <w:r>
        <w:rPr>
          <w:rFonts w:hint="eastAsia" w:ascii="Times New Roman" w:hAnsi="Times New Roman"/>
          <w:spacing w:val="-4"/>
        </w:rPr>
        <w:t>亿元、增长7.5%，社会消费品零售总额1010亿元、增长1%，</w:t>
      </w:r>
      <w:r>
        <w:rPr>
          <w:rFonts w:hint="eastAsia" w:ascii="Times New Roman" w:hAnsi="Times New Roman"/>
        </w:rPr>
        <w:t>居民人均可支配收入达7.3万元、位居全市前列，为南京经济总量跻身全国十强做出了鼓楼贡献。</w:t>
      </w:r>
    </w:p>
    <w:p>
      <w:pPr>
        <w:spacing w:line="580" w:lineRule="exact"/>
        <w:ind w:firstLine="640"/>
        <w:rPr>
          <w:rFonts w:ascii="Times New Roman" w:hAnsi="Times New Roman"/>
        </w:rPr>
      </w:pPr>
      <w:r>
        <w:rPr>
          <w:rFonts w:hint="eastAsia" w:ascii="Times New Roman" w:hAnsi="Times New Roman"/>
        </w:rPr>
        <w:t>回望这一年，我们沉着有力应对各种困难挑战，齐心协力打</w:t>
      </w:r>
      <w:r>
        <w:rPr>
          <w:rFonts w:hint="eastAsia" w:ascii="Times New Roman" w:hAnsi="Times New Roman"/>
          <w:spacing w:val="6"/>
        </w:rPr>
        <w:t>赢疫情防控、复工复产、防汛抗洪三场硬仗，</w:t>
      </w:r>
      <w:r>
        <w:rPr>
          <w:rFonts w:hint="eastAsia" w:ascii="Times New Roman" w:hAnsi="Times New Roman"/>
          <w:spacing w:val="4"/>
        </w:rPr>
        <w:t>交出了大战大考的优异</w:t>
      </w:r>
      <w:r>
        <w:rPr>
          <w:rFonts w:hint="eastAsia" w:ascii="Times New Roman" w:hAnsi="Times New Roman"/>
        </w:rPr>
        <w:t>“鼓楼答卷”。</w:t>
      </w:r>
    </w:p>
    <w:p>
      <w:pPr>
        <w:spacing w:line="580" w:lineRule="exact"/>
        <w:ind w:firstLine="640"/>
        <w:rPr>
          <w:rFonts w:ascii="Times New Roman" w:hAnsi="Times New Roman"/>
        </w:rPr>
      </w:pPr>
      <w:r>
        <w:rPr>
          <w:rFonts w:hint="eastAsia" w:ascii="Times New Roman" w:hAnsi="Times New Roman" w:eastAsia="方正楷体_GBK"/>
        </w:rPr>
        <w:t>——疫情防控取得重大战略成果</w:t>
      </w:r>
      <w:r>
        <w:rPr>
          <w:rFonts w:hint="eastAsia" w:ascii="Times New Roman" w:hAnsi="Times New Roman"/>
        </w:rPr>
        <w:t>。面对突如其来的特大疫情，我们坚持人民至上、生命至上，全面推行“大数据+网格化+铁脚板”防控模式，第一时间构筑联防联控坚固阵地，15天实现本地确诊病例“零增长”，17例确诊病例全部治愈，实现了“病患零死亡、医护零感染”；坚持外防输入、内防反弹，落实常态</w:t>
      </w:r>
      <w:r>
        <w:rPr>
          <w:rFonts w:hint="eastAsia" w:ascii="Times New Roman" w:hAnsi="Times New Roman"/>
          <w:spacing w:val="4"/>
        </w:rPr>
        <w:t>化防控各项举措，健全农贸商超、冷链物流全链条闭环管控体系，</w:t>
      </w:r>
      <w:r>
        <w:rPr>
          <w:rFonts w:hint="eastAsia" w:ascii="Times New Roman" w:hAnsi="Times New Roman"/>
        </w:rPr>
        <w:t>无输入病例在辖区扩散。“鼓楼e学校”疫情期间惠及区内外42万学生、“停课不停学”受教育部肯定；区卫健委及6名基层英雄被表彰为全省抗击新冠肺炎疫情先进集体和个人。</w:t>
      </w:r>
    </w:p>
    <w:p>
      <w:pPr>
        <w:spacing w:line="580" w:lineRule="exact"/>
        <w:ind w:firstLine="640"/>
        <w:rPr>
          <w:rFonts w:ascii="Times New Roman" w:hAnsi="Times New Roman"/>
        </w:rPr>
      </w:pPr>
      <w:r>
        <w:rPr>
          <w:rFonts w:hint="eastAsia" w:ascii="Times New Roman" w:hAnsi="Times New Roman" w:eastAsia="方正楷体_GBK"/>
        </w:rPr>
        <w:t>——复工复产跑出鼓楼“加速度”</w:t>
      </w:r>
      <w:r>
        <w:rPr>
          <w:rFonts w:hint="eastAsia" w:ascii="Times New Roman" w:hAnsi="Times New Roman"/>
        </w:rPr>
        <w:t>。面对特大疫情带来的特殊挑战，我们坚持更高标准、更严要求，蹄疾步稳推进复工复产复学，第一时间帮助企业解决防疫物资等各类问题，生产生活秩序率先恢复正常；坚持“两手抓，两手硬”，出台鼓楼“惠企九</w:t>
      </w:r>
      <w:r>
        <w:rPr>
          <w:rFonts w:hint="eastAsia" w:ascii="Times New Roman" w:hAnsi="Times New Roman"/>
          <w:spacing w:val="-8"/>
        </w:rPr>
        <w:t>条”，为各类企业争取贷款支持42.2亿元、减税降费51.5亿元，</w:t>
      </w:r>
      <w:r>
        <w:rPr>
          <w:rFonts w:hint="eastAsia" w:ascii="Times New Roman" w:hAnsi="Times New Roman"/>
        </w:rPr>
        <w:t>实体经济复苏强劲，新增市场主体超2万户、增幅全市第一，新增规上企业429家、总量主城第一。</w:t>
      </w:r>
    </w:p>
    <w:p>
      <w:pPr>
        <w:spacing w:line="580" w:lineRule="exact"/>
        <w:ind w:firstLine="656"/>
        <w:rPr>
          <w:rFonts w:ascii="Times New Roman" w:hAnsi="Times New Roman"/>
        </w:rPr>
      </w:pPr>
      <w:r>
        <w:rPr>
          <w:rFonts w:hint="eastAsia" w:ascii="Times New Roman" w:hAnsi="Times New Roman" w:eastAsia="方正楷体_GBK"/>
          <w:spacing w:val="4"/>
        </w:rPr>
        <w:t>——防汛抗洪夺取全面胜利</w:t>
      </w:r>
      <w:r>
        <w:rPr>
          <w:rFonts w:hint="eastAsia" w:ascii="Times New Roman" w:hAnsi="Times New Roman"/>
          <w:spacing w:val="4"/>
        </w:rPr>
        <w:t>。面对梅雨期超长、降雨量超多、</w:t>
      </w:r>
      <w:r>
        <w:rPr>
          <w:rFonts w:hint="eastAsia" w:ascii="Times New Roman" w:hAnsi="Times New Roman"/>
        </w:rPr>
        <w:t>长江下关段水位超高的严峻复杂汛情，我们同舟共济、众志成城，驻区单位闻汛而动，广大干群积极投身防汛抗洪、抢险救</w:t>
      </w:r>
      <w:r>
        <w:rPr>
          <w:rFonts w:hint="eastAsia" w:ascii="Times New Roman" w:hAnsi="Times New Roman"/>
          <w:spacing w:val="-6"/>
        </w:rPr>
        <w:t>灾，全力以赴守护江堤安全、防治城区内涝、防范次生灾害，全</w:t>
      </w:r>
      <w:r>
        <w:rPr>
          <w:rFonts w:hint="eastAsia" w:ascii="Times New Roman" w:hAnsi="Times New Roman"/>
        </w:rPr>
        <w:t>区没有出现重大险情和灾情，群众生命财产安全得到坚强保障。</w:t>
      </w:r>
    </w:p>
    <w:p>
      <w:pPr>
        <w:spacing w:line="580" w:lineRule="exact"/>
        <w:ind w:firstLine="640"/>
        <w:rPr>
          <w:rFonts w:ascii="Times New Roman" w:hAnsi="Times New Roman"/>
        </w:rPr>
      </w:pPr>
      <w:r>
        <w:rPr>
          <w:rFonts w:hint="eastAsia" w:ascii="Times New Roman" w:hAnsi="Times New Roman"/>
        </w:rPr>
        <w:t>一年来，我们主要做了以下工作：</w:t>
      </w:r>
    </w:p>
    <w:p>
      <w:pPr>
        <w:spacing w:line="580" w:lineRule="exact"/>
        <w:ind w:firstLine="640"/>
        <w:rPr>
          <w:rFonts w:ascii="Times New Roman" w:hAnsi="Times New Roman"/>
        </w:rPr>
      </w:pPr>
      <w:r>
        <w:rPr>
          <w:rFonts w:hint="eastAsia" w:ascii="Times New Roman" w:hAnsi="Times New Roman" w:eastAsia="方正楷体_GBK"/>
        </w:rPr>
        <w:t>（一）抓项目强产业，经济运行稳中有进</w:t>
      </w:r>
      <w:r>
        <w:rPr>
          <w:rFonts w:hint="eastAsia" w:ascii="Times New Roman" w:hAnsi="Times New Roman"/>
        </w:rPr>
        <w:t>。统筹推进招商突破、项目推进、企业服务三个主题年活动，全力以赴扩投资、促消费、强市场，千方百计稳住经济基本盘。</w:t>
      </w:r>
      <w:r>
        <w:rPr>
          <w:rFonts w:hint="eastAsia" w:ascii="Times New Roman" w:hAnsi="Times New Roman"/>
          <w:b/>
        </w:rPr>
        <w:t>“四新”行动全面发力</w:t>
      </w:r>
      <w:r>
        <w:rPr>
          <w:rFonts w:hint="eastAsia" w:ascii="Times New Roman" w:hAnsi="Times New Roman"/>
        </w:rPr>
        <w:t>。新</w:t>
      </w:r>
      <w:r>
        <w:rPr>
          <w:rFonts w:hint="eastAsia" w:ascii="Times New Roman" w:hAnsi="Times New Roman"/>
          <w:spacing w:val="-4"/>
        </w:rPr>
        <w:t>建市定5G基站690座，新基建及关联项目完成投资124亿元，</w:t>
      </w:r>
      <w:r>
        <w:rPr>
          <w:rFonts w:hint="eastAsia" w:ascii="Times New Roman" w:hAnsi="Times New Roman"/>
        </w:rPr>
        <w:t>新产业总体规模达520亿元，新消费预计实现贸易销售额5100亿元、总量全市第一，新都市14个新建项目全部开工、完成投资26.54亿元。</w:t>
      </w:r>
      <w:r>
        <w:rPr>
          <w:rFonts w:hint="eastAsia" w:ascii="Times New Roman" w:hAnsi="Times New Roman"/>
          <w:b/>
        </w:rPr>
        <w:t>主题年活动效果突出</w:t>
      </w:r>
      <w:r>
        <w:rPr>
          <w:rFonts w:hint="eastAsia" w:ascii="Times New Roman" w:hAnsi="Times New Roman"/>
        </w:rPr>
        <w:t>。赴上杭广深等地开展</w:t>
      </w:r>
      <w:r>
        <w:rPr>
          <w:rFonts w:hint="eastAsia" w:ascii="Times New Roman" w:hAnsi="Times New Roman"/>
          <w:spacing w:val="-6"/>
        </w:rPr>
        <w:t>主题招商，签约项目投资总额730亿元、亿元以上项目113个，</w:t>
      </w:r>
      <w:r>
        <w:rPr>
          <w:rFonts w:hint="eastAsia" w:ascii="Times New Roman" w:hAnsi="Times New Roman"/>
        </w:rPr>
        <w:t>实际利用内资160亿元，实际利用外资2.8亿美元，实现外贸进出</w:t>
      </w:r>
      <w:r>
        <w:rPr>
          <w:rFonts w:hint="eastAsia" w:ascii="Times New Roman" w:hAnsi="Times New Roman"/>
          <w:spacing w:val="4"/>
        </w:rPr>
        <w:t>口总额495亿元、增长11%；127个重大项目完成投资245亿元，</w:t>
      </w:r>
      <w:r>
        <w:rPr>
          <w:rFonts w:hint="eastAsia" w:ascii="Times New Roman" w:hAnsi="Times New Roman"/>
        </w:rPr>
        <w:t>南京华贸商务中心成功增补省重大项目；深入走访2000余家企业，成立电力能源、电子信息产业企业家联盟，中能建江苏电力设计院、金陵饭店获省长质量奖。</w:t>
      </w:r>
      <w:r>
        <w:rPr>
          <w:rFonts w:hint="eastAsia" w:ascii="Times New Roman" w:hAnsi="Times New Roman"/>
          <w:b/>
        </w:rPr>
        <w:t>产业规模加速壮大</w:t>
      </w:r>
      <w:r>
        <w:rPr>
          <w:rFonts w:hint="eastAsia" w:ascii="Times New Roman" w:hAnsi="Times New Roman"/>
        </w:rPr>
        <w:t>。主导产业支撑有力，高端商务商贸、软件信息和文化旅游业收入分别增长10%、34%、11%，特色产业贡献度进一步提升。出台楼宇经济专项政策，新增亿元楼宇3幢、特色楼宇</w:t>
      </w:r>
      <w:r>
        <w:rPr>
          <w:rFonts w:ascii="Times New Roman" w:hAnsi="Times New Roman"/>
        </w:rPr>
        <w:t>2</w:t>
      </w:r>
      <w:r>
        <w:rPr>
          <w:rFonts w:hint="eastAsia" w:ascii="Times New Roman" w:hAnsi="Times New Roman"/>
        </w:rPr>
        <w:t>幢，苏宁银河国际广场晋升十亿元楼宇，新华大厦升级改造项目正式启动。</w:t>
      </w:r>
    </w:p>
    <w:p>
      <w:pPr>
        <w:spacing w:line="580" w:lineRule="exact"/>
        <w:ind w:firstLine="672"/>
        <w:rPr>
          <w:rFonts w:ascii="Times New Roman" w:hAnsi="Times New Roman"/>
        </w:rPr>
      </w:pPr>
      <w:r>
        <w:rPr>
          <w:rFonts w:hint="eastAsia" w:ascii="Times New Roman" w:hAnsi="Times New Roman" w:eastAsia="方正楷体_GBK"/>
          <w:spacing w:val="8"/>
        </w:rPr>
        <w:t>（二）谋创新提质效，发展动能加快转换</w:t>
      </w:r>
      <w:r>
        <w:rPr>
          <w:rFonts w:hint="eastAsia" w:ascii="Times New Roman" w:hAnsi="Times New Roman"/>
          <w:spacing w:val="8"/>
        </w:rPr>
        <w:t>。深化校地融合，</w:t>
      </w:r>
      <w:r>
        <w:rPr>
          <w:rFonts w:hint="eastAsia" w:ascii="Times New Roman" w:hAnsi="Times New Roman"/>
        </w:rPr>
        <w:t>集聚科创资源，加快壮大科创企业矩阵，不断激发区域创新活力。</w:t>
      </w:r>
      <w:r>
        <w:rPr>
          <w:rFonts w:hint="eastAsia" w:ascii="Times New Roman" w:hAnsi="Times New Roman"/>
          <w:b/>
        </w:rPr>
        <w:t>创新载体优化升级</w:t>
      </w:r>
      <w:r>
        <w:rPr>
          <w:rFonts w:hint="eastAsia" w:ascii="Times New Roman" w:hAnsi="Times New Roman"/>
        </w:rPr>
        <w:t>。高新区去行政化改革深入推进，创新广场竣工投用，区块链先导区入选全市首批人工智能产业重点园区；建成中科紫台等优质城市硅巷10.7万平方米；新增市级以上工程技术研究中心、众创空间6家，幕府创新小镇入选国家级</w:t>
      </w:r>
      <w:r>
        <w:rPr>
          <w:rFonts w:hint="eastAsia" w:ascii="Times New Roman" w:hAnsi="Times New Roman"/>
          <w:spacing w:val="4"/>
        </w:rPr>
        <w:t>科技企业孵化器。</w:t>
      </w:r>
      <w:r>
        <w:rPr>
          <w:rFonts w:hint="eastAsia" w:ascii="Times New Roman" w:hAnsi="Times New Roman"/>
          <w:b/>
          <w:spacing w:val="4"/>
        </w:rPr>
        <w:t>创新主体活力迸发</w:t>
      </w:r>
      <w:r>
        <w:rPr>
          <w:rFonts w:hint="eastAsia" w:ascii="Times New Roman" w:hAnsi="Times New Roman"/>
          <w:spacing w:val="4"/>
        </w:rPr>
        <w:t>。新增高新技术企业96家，新</w:t>
      </w:r>
      <w:r>
        <w:rPr>
          <w:rFonts w:hint="eastAsia" w:ascii="Times New Roman" w:hAnsi="Times New Roman"/>
        </w:rPr>
        <w:t>增培育独角兽、瞪羚企业8家；新增备案市级新型研发机构4家，新型研发机构累计孵化引进企业340家；全年完成高新技术产业产值420亿元，实现技术合同成交额84亿元，有效发明专利拥有量1.06万件，PCT专利申请量210件；百工造物入选“一带一路”国际合作项目，福佑设计获评全省首批非遗创意</w:t>
      </w:r>
      <w:r>
        <w:rPr>
          <w:rFonts w:hint="eastAsia" w:ascii="Times New Roman" w:hAnsi="Times New Roman"/>
          <w:spacing w:val="-6"/>
        </w:rPr>
        <w:t>基地。</w:t>
      </w:r>
      <w:r>
        <w:rPr>
          <w:rFonts w:hint="eastAsia" w:ascii="Times New Roman" w:hAnsi="Times New Roman"/>
          <w:b/>
          <w:spacing w:val="-6"/>
        </w:rPr>
        <w:t>创新氛围日趋浓厚</w:t>
      </w:r>
      <w:r>
        <w:rPr>
          <w:rFonts w:hint="eastAsia" w:ascii="Times New Roman" w:hAnsi="Times New Roman"/>
          <w:spacing w:val="-6"/>
        </w:rPr>
        <w:t>。成功举办南京创新周鼓楼系列活动，</w:t>
      </w:r>
      <w:r>
        <w:rPr>
          <w:rFonts w:hint="eastAsia" w:ascii="Times New Roman" w:hAnsi="Times New Roman"/>
        </w:rPr>
        <w:t>首届南大全球校友创新创业大赛成果丰硕；隆重召开中国（南京）</w:t>
      </w:r>
      <w:r>
        <w:rPr>
          <w:rFonts w:hint="eastAsia" w:ascii="Times New Roman" w:hAnsi="Times New Roman"/>
          <w:spacing w:val="-4"/>
        </w:rPr>
        <w:t>未来城市发展峰会，按下了幕府创新区高质量发展“快进键”；</w:t>
      </w:r>
      <w:r>
        <w:rPr>
          <w:rFonts w:hint="eastAsia" w:ascii="Times New Roman" w:hAnsi="Times New Roman"/>
        </w:rPr>
        <w:t>出台支持区块链、硅巷、文创发展系列政策，与江苏高投集团展开全面合作，设立鼓楼毅达天使投资基金，为创新创业提供全要素</w:t>
      </w:r>
      <w:r>
        <w:rPr>
          <w:rFonts w:hint="eastAsia" w:ascii="Times New Roman" w:hAnsi="Times New Roman"/>
          <w:spacing w:val="-4"/>
        </w:rPr>
        <w:t>平台；成立全市首个主城“科技镇长团”，新引育科技顶尖专家</w:t>
      </w:r>
      <w:r>
        <w:rPr>
          <w:rFonts w:hint="eastAsia" w:ascii="Times New Roman" w:hAnsi="Times New Roman"/>
        </w:rPr>
        <w:t>2人、培育创新型企业家5人、市区两级高层次创业人才69人。</w:t>
      </w:r>
    </w:p>
    <w:p>
      <w:pPr>
        <w:spacing w:line="580" w:lineRule="exact"/>
        <w:ind w:firstLine="640"/>
        <w:rPr>
          <w:rFonts w:ascii="Times New Roman" w:hAnsi="Times New Roman"/>
        </w:rPr>
      </w:pPr>
      <w:r>
        <w:rPr>
          <w:rFonts w:hint="eastAsia" w:ascii="Times New Roman" w:hAnsi="Times New Roman" w:eastAsia="方正楷体_GBK"/>
        </w:rPr>
        <w:t>（三）强功能优品质，环境面貌显著提升</w:t>
      </w:r>
      <w:r>
        <w:rPr>
          <w:rFonts w:hint="eastAsia" w:ascii="Times New Roman" w:hAnsi="Times New Roman"/>
        </w:rPr>
        <w:t>。深入贯彻绿色发</w:t>
      </w:r>
      <w:r>
        <w:rPr>
          <w:rFonts w:hint="eastAsia" w:ascii="Times New Roman" w:hAnsi="Times New Roman"/>
          <w:spacing w:val="4"/>
        </w:rPr>
        <w:t>展理念，着力打造宜居宜业“省会客厅”。</w:t>
      </w:r>
      <w:r>
        <w:rPr>
          <w:rFonts w:hint="eastAsia" w:ascii="Times New Roman" w:hAnsi="Times New Roman"/>
          <w:b/>
          <w:spacing w:val="4"/>
        </w:rPr>
        <w:t>长江大保护扎实推进</w:t>
      </w:r>
      <w:r>
        <w:rPr>
          <w:rFonts w:hint="eastAsia" w:ascii="Times New Roman" w:hAnsi="Times New Roman"/>
          <w:spacing w:val="4"/>
        </w:rPr>
        <w:t>。</w:t>
      </w:r>
      <w:r>
        <w:rPr>
          <w:rFonts w:hint="eastAsia" w:ascii="Times New Roman" w:hAnsi="Times New Roman"/>
        </w:rPr>
        <w:t>把修复长江生态摆在压倒性位置，全面实施禁捕退捕，荣华码头改造一新，长江岸线大桥公园段环境整治一期完工，10万平方米江滩生态湿地公园展露新颜。</w:t>
      </w:r>
      <w:r>
        <w:rPr>
          <w:rFonts w:hint="eastAsia" w:ascii="Times New Roman" w:hAnsi="Times New Roman"/>
          <w:b/>
        </w:rPr>
        <w:t>生态治理取得突破</w:t>
      </w:r>
      <w:r>
        <w:rPr>
          <w:rFonts w:hint="eastAsia" w:ascii="Times New Roman" w:hAnsi="Times New Roman"/>
        </w:rPr>
        <w:t>。完成外金川河宝塔桥段、下圩河、惠民河水环境提升工程，建成南审水质净化站，全域水质基本达Ⅴ类以上；持续巩固餐饮油烟整治成效，强力管控工地扬尘污染，PM</w:t>
      </w:r>
      <w:r>
        <w:rPr>
          <w:rFonts w:hint="eastAsia" w:ascii="Times New Roman" w:hAnsi="Times New Roman"/>
          <w:vertAlign w:val="subscript"/>
        </w:rPr>
        <w:t>2.5</w:t>
      </w:r>
      <w:r>
        <w:rPr>
          <w:rFonts w:hint="eastAsia" w:ascii="Times New Roman" w:hAnsi="Times New Roman"/>
        </w:rPr>
        <w:t>同比下降24.5%，空气优良天数比例达83%；中央路331号地块土壤污染修复治理全面完成。</w:t>
      </w:r>
      <w:r>
        <w:rPr>
          <w:rFonts w:hint="eastAsia" w:ascii="Times New Roman" w:hAnsi="Times New Roman"/>
          <w:b/>
        </w:rPr>
        <w:t>环境品质持续提升</w:t>
      </w:r>
      <w:r>
        <w:rPr>
          <w:rFonts w:hint="eastAsia" w:ascii="Times New Roman" w:hAnsi="Times New Roman"/>
        </w:rPr>
        <w:t>。中心片区创新发展和环境品质提升二期工程主体完成，湖南路片区环境综合整治深入推进；滨江片区动迁扫尾取得决定性进展，长航中心二期竣工交付；北部片区16幅地块征收全面提速，金燕路西侧和象山地块完成扫尾，顺利启动保障房建设。全年改造棚户区超10万平方米，出新老旧小区房屋155幢，新河二村“三原翻建”开创危房治理新局面，103</w:t>
      </w:r>
      <w:r>
        <w:rPr>
          <w:rFonts w:hint="eastAsia" w:ascii="Times New Roman" w:hAnsi="Times New Roman"/>
          <w:spacing w:val="-8"/>
        </w:rPr>
        <w:t>幢在册危房全部治理达标。</w:t>
      </w:r>
      <w:r>
        <w:rPr>
          <w:rFonts w:hint="eastAsia" w:ascii="Times New Roman" w:hAnsi="Times New Roman"/>
          <w:b/>
          <w:spacing w:val="-8"/>
        </w:rPr>
        <w:t>城市管理常态长效</w:t>
      </w:r>
      <w:r>
        <w:rPr>
          <w:rFonts w:hint="eastAsia" w:ascii="Times New Roman" w:hAnsi="Times New Roman"/>
          <w:spacing w:val="-8"/>
        </w:rPr>
        <w:t>。持续开展“晨光</w:t>
      </w:r>
      <w:r>
        <w:rPr>
          <w:rFonts w:hint="eastAsia" w:ascii="Times New Roman" w:hAnsi="Times New Roman"/>
        </w:rPr>
        <w:t>行</w:t>
      </w:r>
      <w:r>
        <w:rPr>
          <w:rFonts w:hint="eastAsia" w:ascii="Times New Roman" w:hAnsi="Times New Roman"/>
          <w:spacing w:val="-4"/>
        </w:rPr>
        <w:t>动”，深入实施农贸市场及周边环境提升等六个专项整治行动，</w:t>
      </w:r>
      <w:r>
        <w:rPr>
          <w:rFonts w:hint="eastAsia" w:ascii="Times New Roman" w:hAnsi="Times New Roman"/>
        </w:rPr>
        <w:t>为全市文明创建走在全国前列作出了积极贡献；扎实推进生活垃圾分类，559个小区816个收集点实现定时定点分类投放收运。</w:t>
      </w:r>
    </w:p>
    <w:p>
      <w:pPr>
        <w:spacing w:line="580" w:lineRule="exact"/>
        <w:ind w:firstLine="640"/>
        <w:rPr>
          <w:rFonts w:ascii="Times New Roman" w:hAnsi="Times New Roman"/>
        </w:rPr>
      </w:pPr>
      <w:r>
        <w:rPr>
          <w:rFonts w:hint="eastAsia" w:ascii="Times New Roman" w:hAnsi="Times New Roman" w:eastAsia="方正楷体_GBK"/>
        </w:rPr>
        <w:t>（四）惠民生增福祉，公共服务持续进步</w:t>
      </w:r>
      <w:r>
        <w:rPr>
          <w:rFonts w:hint="eastAsia" w:ascii="Times New Roman" w:hAnsi="Times New Roman"/>
        </w:rPr>
        <w:t>。公共财政支出85.7%用于民生保障，群众获得感幸福感持续增强。</w:t>
      </w:r>
      <w:r>
        <w:rPr>
          <w:rFonts w:hint="eastAsia" w:ascii="Times New Roman" w:hAnsi="Times New Roman"/>
          <w:b/>
        </w:rPr>
        <w:t>为民办实事全面兑现</w:t>
      </w:r>
      <w:r>
        <w:rPr>
          <w:rFonts w:hint="eastAsia" w:ascii="Times New Roman" w:hAnsi="Times New Roman"/>
        </w:rPr>
        <w:t>。10大项18件民生实事按期保质完成，“十万研究生</w:t>
      </w:r>
      <w:r>
        <w:rPr>
          <w:rFonts w:hint="eastAsia" w:ascii="Times New Roman" w:hAnsi="Times New Roman"/>
          <w:spacing w:val="4"/>
        </w:rPr>
        <w:t>宁聚行动”深入推进，新增城镇就业3.5万人、再就业1.6万人、</w:t>
      </w:r>
      <w:r>
        <w:rPr>
          <w:rFonts w:hint="eastAsia" w:ascii="Times New Roman" w:hAnsi="Times New Roman"/>
        </w:rPr>
        <w:t>大学生就业7.5万人，援助困难人员就业2630人，城镇登记失业率控制在1.78%以内，全年发放各类救助金超1亿元；裕顺雅苑、杏林新村积淹水片区整治完工；增设老旧小区电梯73台、累计达579台。超额完成生猪域外保供任务。</w:t>
      </w:r>
      <w:r>
        <w:rPr>
          <w:rFonts w:hint="eastAsia" w:ascii="Times New Roman" w:hAnsi="Times New Roman"/>
          <w:b/>
        </w:rPr>
        <w:t>教育发展成绩斐然</w:t>
      </w:r>
      <w:r>
        <w:rPr>
          <w:rFonts w:hint="eastAsia" w:ascii="Times New Roman" w:hAnsi="Times New Roman"/>
        </w:rPr>
        <w:t>。发布鼓楼学前教育内涵发展规划，新增10所普惠性民办幼儿园，市实验幼儿园（改扩建）、银城小学浦江路校区、力人学校交付使用，中高考再创佳绩。</w:t>
      </w:r>
      <w:r>
        <w:rPr>
          <w:rFonts w:hint="eastAsia" w:ascii="Times New Roman" w:hAnsi="Times New Roman"/>
          <w:b/>
        </w:rPr>
        <w:t>“健康鼓楼”扎实推进</w:t>
      </w:r>
      <w:r>
        <w:rPr>
          <w:rFonts w:hint="eastAsia" w:ascii="Times New Roman" w:hAnsi="Times New Roman"/>
        </w:rPr>
        <w:t>。新建10个家庭医生工作室，每万常住人口全科医生数达3.5人，建宁</w:t>
      </w:r>
      <w:r>
        <w:rPr>
          <w:rFonts w:hint="eastAsia" w:ascii="Times New Roman" w:hAnsi="Times New Roman"/>
          <w:spacing w:val="-6"/>
        </w:rPr>
        <w:t>路、幕府山社区卫生中心受国家卫健委表彰；建成13个街道养</w:t>
      </w:r>
      <w:r>
        <w:rPr>
          <w:rFonts w:hint="eastAsia" w:ascii="Times New Roman" w:hAnsi="Times New Roman"/>
        </w:rPr>
        <w:t>老</w:t>
      </w:r>
      <w:r>
        <w:rPr>
          <w:rFonts w:hint="eastAsia" w:ascii="Times New Roman" w:hAnsi="Times New Roman"/>
          <w:spacing w:val="-4"/>
        </w:rPr>
        <w:t>综合服务中心、5个日间照料中心，机构养老床位达4838张、</w:t>
      </w:r>
      <w:r>
        <w:rPr>
          <w:rFonts w:hint="eastAsia" w:ascii="Times New Roman" w:hAnsi="Times New Roman"/>
        </w:rPr>
        <w:t>护理型床位占比达100%。</w:t>
      </w:r>
      <w:r>
        <w:rPr>
          <w:rFonts w:hint="eastAsia" w:ascii="Times New Roman" w:hAnsi="Times New Roman"/>
          <w:b/>
        </w:rPr>
        <w:t>文体事业繁荣有序</w:t>
      </w:r>
      <w:r>
        <w:rPr>
          <w:rFonts w:hint="eastAsia" w:ascii="Times New Roman" w:hAnsi="Times New Roman"/>
        </w:rPr>
        <w:t>。鼓楼公共文化云平台正式上线，组织各类线下文化活动2100余场，“百姓原创朗读</w:t>
      </w:r>
      <w:r>
        <w:rPr>
          <w:rFonts w:hint="eastAsia" w:ascii="Times New Roman" w:hAnsi="Times New Roman"/>
          <w:spacing w:val="-4"/>
        </w:rPr>
        <w:t>者”入选全国终身学习品牌；新建13块社会足球场。第七次全</w:t>
      </w:r>
      <w:r>
        <w:rPr>
          <w:rFonts w:hint="eastAsia" w:ascii="Times New Roman" w:hAnsi="Times New Roman"/>
        </w:rPr>
        <w:t>国</w:t>
      </w:r>
      <w:r>
        <w:rPr>
          <w:rFonts w:hint="eastAsia" w:ascii="Times New Roman" w:hAnsi="Times New Roman"/>
          <w:spacing w:val="-8"/>
        </w:rPr>
        <w:t>人口普查工作有序开展。此外，人民武装、双拥、民宗、侨台、</w:t>
      </w:r>
      <w:r>
        <w:rPr>
          <w:rFonts w:hint="eastAsia" w:ascii="Times New Roman" w:hAnsi="Times New Roman"/>
        </w:rPr>
        <w:t>档</w:t>
      </w:r>
      <w:r>
        <w:rPr>
          <w:rFonts w:hint="eastAsia" w:ascii="Times New Roman" w:hAnsi="Times New Roman"/>
          <w:spacing w:val="4"/>
        </w:rPr>
        <w:t>案、史志、人防等各项工作取得新进展，妇女、青少年、残疾人、</w:t>
      </w:r>
      <w:r>
        <w:rPr>
          <w:rFonts w:hint="eastAsia" w:ascii="Times New Roman" w:hAnsi="Times New Roman"/>
        </w:rPr>
        <w:t>科普、红十字、慈善、关心下一代等事业取得新成绩。</w:t>
      </w:r>
    </w:p>
    <w:p>
      <w:pPr>
        <w:spacing w:line="580" w:lineRule="exact"/>
        <w:ind w:firstLine="616"/>
        <w:rPr>
          <w:rFonts w:ascii="Times New Roman" w:hAnsi="Times New Roman"/>
        </w:rPr>
      </w:pPr>
      <w:r>
        <w:rPr>
          <w:rFonts w:hint="eastAsia" w:ascii="Times New Roman" w:hAnsi="Times New Roman" w:eastAsia="方正楷体_GBK"/>
          <w:spacing w:val="-6"/>
        </w:rPr>
        <w:t>（五）守底线保安全，社会治理务实高效</w:t>
      </w:r>
      <w:r>
        <w:rPr>
          <w:rFonts w:hint="eastAsia" w:ascii="Times New Roman" w:hAnsi="Times New Roman"/>
          <w:spacing w:val="-6"/>
        </w:rPr>
        <w:t>。牢固树立“鼓楼</w:t>
      </w:r>
      <w:r>
        <w:rPr>
          <w:rFonts w:hint="eastAsia" w:ascii="Times New Roman" w:hAnsi="Times New Roman"/>
        </w:rPr>
        <w:t>无</w:t>
      </w:r>
      <w:r>
        <w:rPr>
          <w:rFonts w:hint="eastAsia" w:ascii="Times New Roman" w:hAnsi="Times New Roman"/>
          <w:spacing w:val="-8"/>
        </w:rPr>
        <w:t>小事”意识，切实筑牢抵御风险坚固防线，群众安全感达9</w:t>
      </w:r>
      <w:r>
        <w:rPr>
          <w:rFonts w:ascii="Times New Roman" w:hAnsi="Times New Roman"/>
          <w:spacing w:val="-8"/>
        </w:rPr>
        <w:t>9</w:t>
      </w:r>
      <w:r>
        <w:rPr>
          <w:rFonts w:hint="eastAsia" w:ascii="Times New Roman" w:hAnsi="Times New Roman"/>
          <w:spacing w:val="-8"/>
        </w:rPr>
        <w:t>%，</w:t>
      </w:r>
      <w:r>
        <w:rPr>
          <w:rFonts w:ascii="Times New Roman" w:hAnsi="Times New Roman"/>
        </w:rPr>
        <w:t>平</w:t>
      </w:r>
      <w:r>
        <w:rPr>
          <w:rFonts w:ascii="Times New Roman" w:hAnsi="Times New Roman"/>
          <w:spacing w:val="-4"/>
        </w:rPr>
        <w:t>安建设再上新台阶</w:t>
      </w:r>
      <w:r>
        <w:rPr>
          <w:rFonts w:hint="eastAsia" w:ascii="Times New Roman" w:hAnsi="Times New Roman"/>
          <w:spacing w:val="-4"/>
        </w:rPr>
        <w:t>。</w:t>
      </w:r>
      <w:r>
        <w:rPr>
          <w:rFonts w:hint="eastAsia" w:ascii="Times New Roman" w:hAnsi="Times New Roman"/>
          <w:b/>
          <w:spacing w:val="-4"/>
        </w:rPr>
        <w:t>安全专项整治深入开展</w:t>
      </w:r>
      <w:r>
        <w:rPr>
          <w:rFonts w:hint="eastAsia" w:ascii="Times New Roman" w:hAnsi="Times New Roman"/>
          <w:spacing w:val="-4"/>
        </w:rPr>
        <w:t>。坚持“一年小灶”</w:t>
      </w:r>
      <w:r>
        <w:rPr>
          <w:rFonts w:hint="eastAsia" w:ascii="Times New Roman" w:hAnsi="Times New Roman"/>
        </w:rPr>
        <w:t>“三年大灶”有机衔接，全面落实安全发展示范城市创建任务，深入实施11个专项、22个领域安全生产大排查、大整治，172幢高层住宅消防改造和39处挂牌隐患整改到位；深刻吸取“8</w:t>
      </w:r>
      <w:r>
        <w:rPr>
          <w:rFonts w:hint="eastAsia" w:ascii="Times New Roman" w:hAnsi="Times New Roman" w:eastAsia="宋体" w:cs="宋体"/>
        </w:rPr>
        <w:t>•</w:t>
      </w:r>
      <w:r>
        <w:rPr>
          <w:rFonts w:hint="eastAsia" w:ascii="Times New Roman" w:hAnsi="Times New Roman"/>
        </w:rPr>
        <w:t>8”火灾事故教训，全力推进电动车飞线充电整治和充电桩建设，安全充电插口总数达10万处，基本实现小区全覆盖。</w:t>
      </w:r>
      <w:r>
        <w:rPr>
          <w:rFonts w:hint="eastAsia" w:ascii="Times New Roman" w:hAnsi="Times New Roman"/>
          <w:b/>
        </w:rPr>
        <w:t>各类风险有效防范</w:t>
      </w:r>
      <w:r>
        <w:rPr>
          <w:rFonts w:hint="eastAsia" w:ascii="Times New Roman" w:hAnsi="Times New Roman"/>
        </w:rPr>
        <w:t>。政府性债务管控机制进一步健全。金融风险防范化解成效显著，713家企业非法集资存量风险清零。扫黑除恶专项斗争取得压倒性胜利，完成1900路社会治安视频监控升级改造，一批信访积案得到妥善化解。</w:t>
      </w:r>
      <w:r>
        <w:rPr>
          <w:rFonts w:hint="eastAsia" w:ascii="Times New Roman" w:hAnsi="Times New Roman"/>
          <w:b/>
        </w:rPr>
        <w:t>基层治理能力进一步提升</w:t>
      </w:r>
      <w:r>
        <w:rPr>
          <w:rFonts w:hint="eastAsia" w:ascii="Times New Roman" w:hAnsi="Times New Roman"/>
        </w:rPr>
        <w:t>。紧盯12345政务服务热线群众投诉热点领域，健全“区、街、居”分级处置体系，一批群众反映强烈的难点问题得到及时有效解决，“以居民满意度为导向的街道考评机制”获民政部肯定，“锻造职业化社区工作者队伍”获省基层社会治理创新成果奖。</w:t>
      </w:r>
    </w:p>
    <w:p>
      <w:pPr>
        <w:spacing w:line="580" w:lineRule="exact"/>
        <w:ind w:firstLine="640"/>
        <w:rPr>
          <w:rFonts w:ascii="Times New Roman" w:hAnsi="Times New Roman"/>
        </w:rPr>
      </w:pPr>
      <w:r>
        <w:rPr>
          <w:rFonts w:hint="eastAsia" w:ascii="Times New Roman" w:hAnsi="Times New Roman" w:eastAsia="方正楷体_GBK"/>
        </w:rPr>
        <w:t>（六）转作风提效能，政府建设全面加强</w:t>
      </w:r>
      <w:r>
        <w:rPr>
          <w:rFonts w:hint="eastAsia" w:ascii="Times New Roman" w:hAnsi="Times New Roman"/>
        </w:rPr>
        <w:t>。持续深化“不忘初心、牢记使命”主题教育，全面落实国务院第七次大督查、国务院教育督导委员会督查组反馈意见整改，确保政令畅通、令行</w:t>
      </w:r>
      <w:r>
        <w:rPr>
          <w:rFonts w:hint="eastAsia" w:ascii="Times New Roman" w:hAnsi="Times New Roman"/>
          <w:spacing w:val="8"/>
        </w:rPr>
        <w:t>禁止。</w:t>
      </w:r>
      <w:r>
        <w:rPr>
          <w:rFonts w:hint="eastAsia" w:ascii="Times New Roman" w:hAnsi="Times New Roman"/>
          <w:b/>
          <w:spacing w:val="8"/>
        </w:rPr>
        <w:t>依法行政深入推进</w:t>
      </w:r>
      <w:r>
        <w:rPr>
          <w:rFonts w:hint="eastAsia" w:ascii="Times New Roman" w:hAnsi="Times New Roman"/>
          <w:spacing w:val="8"/>
        </w:rPr>
        <w:t>。主动接受人大及其常委会法律监督、</w:t>
      </w:r>
      <w:r>
        <w:rPr>
          <w:rFonts w:hint="eastAsia" w:ascii="Times New Roman" w:hAnsi="Times New Roman"/>
        </w:rPr>
        <w:t>工作监督和政协民主监督，累计办理省市区人大代表建议166件、政协委员提案253件，办结率和满意率均达100%。深入开展法治政府建设“补短板、强弱项”专项活动，“七五”普法顺利收官。政务公开进一步深化，全年主动公开政府信息3311条，受理公开申请105件。</w:t>
      </w:r>
      <w:r>
        <w:rPr>
          <w:rFonts w:hint="eastAsia" w:ascii="Times New Roman" w:hAnsi="Times New Roman"/>
          <w:b/>
        </w:rPr>
        <w:t>重点改革稳步实施</w:t>
      </w:r>
      <w:r>
        <w:rPr>
          <w:rFonts w:hint="eastAsia" w:ascii="Times New Roman" w:hAnsi="Times New Roman"/>
        </w:rPr>
        <w:t>。“1+8”国企改革成效初显，出台国企违规经营投资责任追究办法，建立公有房产</w:t>
      </w:r>
      <w:r>
        <w:rPr>
          <w:rFonts w:hint="eastAsia" w:ascii="Times New Roman" w:hAnsi="Times New Roman"/>
          <w:spacing w:val="-8"/>
        </w:rPr>
        <w:t>信息系统，国资运作效益进一步提升。街道集成改革稳步推进，</w:t>
      </w:r>
      <w:r>
        <w:rPr>
          <w:rFonts w:hint="eastAsia" w:ascii="Times New Roman" w:hAnsi="Times New Roman"/>
        </w:rPr>
        <w:t>设立“五部一局两中心”，基层运转更加高效。“放管服”改革持续深化，在全市率先推行“一业一证”，商事制度改革获省政府督查激励。</w:t>
      </w:r>
      <w:r>
        <w:rPr>
          <w:rFonts w:hint="eastAsia" w:ascii="Times New Roman" w:hAnsi="Times New Roman"/>
          <w:b/>
        </w:rPr>
        <w:t>廉政建设更加扎实</w:t>
      </w:r>
      <w:r>
        <w:rPr>
          <w:rFonts w:hint="eastAsia" w:ascii="Times New Roman" w:hAnsi="Times New Roman"/>
        </w:rPr>
        <w:t>。严格贯彻中央八项规定及其实施细则精神，坚决落实党风廉政建设责任制。出台《政府投资项目管</w:t>
      </w:r>
      <w:r>
        <w:rPr>
          <w:rFonts w:hint="eastAsia" w:ascii="Times New Roman" w:hAnsi="Times New Roman"/>
          <w:spacing w:val="4"/>
        </w:rPr>
        <w:t>理实施办法》等制度规定，严控“三公”经费和一般性支出规模。</w:t>
      </w:r>
      <w:r>
        <w:rPr>
          <w:rFonts w:hint="eastAsia" w:ascii="Times New Roman" w:hAnsi="Times New Roman"/>
        </w:rPr>
        <w:t>从严开展财政预算执行、经济责任、专项资金等审计，切实提高审计监督效能。</w:t>
      </w:r>
    </w:p>
    <w:p>
      <w:pPr>
        <w:spacing w:line="580" w:lineRule="exact"/>
        <w:ind w:firstLine="640"/>
        <w:rPr>
          <w:rFonts w:ascii="Times New Roman" w:hAnsi="Times New Roman"/>
        </w:rPr>
      </w:pPr>
      <w:r>
        <w:rPr>
          <w:rFonts w:hint="eastAsia" w:ascii="Times New Roman" w:hAnsi="Times New Roman"/>
        </w:rPr>
        <w:t>各位代表，2020年是“十三五”收官之年。这五年，我们始终坚持以新思想指导新实践、以新理念推动新发展，紧扣“强</w:t>
      </w:r>
      <w:r>
        <w:rPr>
          <w:rFonts w:hint="eastAsia" w:ascii="Times New Roman" w:hAnsi="Times New Roman"/>
          <w:spacing w:val="8"/>
        </w:rPr>
        <w:t>富美高”新江苏宏伟蓝图和“创新名城、美丽古都”南京愿景，</w:t>
      </w:r>
      <w:r>
        <w:rPr>
          <w:rFonts w:hint="eastAsia" w:ascii="Times New Roman" w:hAnsi="Times New Roman"/>
        </w:rPr>
        <w:t>对标找差、创新实干，“首善之区、幸福鼓楼”建设取得新的重要进展，2018、2019连续两年获评“全省推进高质量发展先进区”、全市高质量考核第一等次，圆满完成“十三五”规划主要目标任务。</w:t>
      </w:r>
    </w:p>
    <w:p>
      <w:pPr>
        <w:spacing w:line="580" w:lineRule="exact"/>
        <w:ind w:firstLine="640"/>
        <w:rPr>
          <w:rFonts w:ascii="Times New Roman" w:hAnsi="Times New Roman"/>
        </w:rPr>
      </w:pPr>
      <w:r>
        <w:rPr>
          <w:rFonts w:hint="eastAsia" w:ascii="Times New Roman" w:hAnsi="Times New Roman" w:eastAsia="方正楷体_GBK"/>
        </w:rPr>
        <w:t>五年来，“强”的成就更加瞩目，城区首位度稳步提升</w:t>
      </w:r>
      <w:r>
        <w:rPr>
          <w:rFonts w:hint="eastAsia" w:ascii="Times New Roman" w:hAnsi="Times New Roman"/>
        </w:rPr>
        <w:t>。全区一般公共预算收入2017年破百亿，社会消费品零售总额2018年破千亿，地区生产总值连跨多个百亿级台阶，以不到全市</w:t>
      </w:r>
      <w:r>
        <w:rPr>
          <w:rFonts w:hint="eastAsia" w:ascii="Times New Roman" w:hAnsi="Times New Roman"/>
          <w:spacing w:val="-4"/>
        </w:rPr>
        <w:t>1%</w:t>
      </w:r>
      <w:r>
        <w:rPr>
          <w:rFonts w:hint="eastAsia" w:ascii="Times New Roman" w:hAnsi="Times New Roman"/>
          <w:spacing w:val="-6"/>
        </w:rPr>
        <w:t>的土地面积贡献了超11%的经济总量。总部楼宇能级不断攀升，</w:t>
      </w:r>
      <w:r>
        <w:rPr>
          <w:rFonts w:hint="eastAsia" w:ascii="Times New Roman" w:hAnsi="Times New Roman"/>
        </w:rPr>
        <w:t>落户市级认定总部企业28家，培育亿元楼宇22幢、5</w:t>
      </w:r>
      <w:r>
        <w:rPr>
          <w:rFonts w:hint="eastAsia" w:ascii="Times New Roman" w:hAnsi="Times New Roman"/>
          <w:spacing w:val="-8"/>
        </w:rPr>
        <w:t>亿元楼宇</w:t>
      </w:r>
      <w:r>
        <w:rPr>
          <w:rFonts w:hint="eastAsia" w:ascii="Times New Roman" w:hAnsi="Times New Roman"/>
          <w:spacing w:val="4"/>
        </w:rPr>
        <w:t>4</w:t>
      </w:r>
      <w:r>
        <w:rPr>
          <w:rFonts w:hint="eastAsia" w:ascii="Times New Roman" w:hAnsi="Times New Roman"/>
          <w:spacing w:val="6"/>
        </w:rPr>
        <w:t>幢、10亿元楼宇3幢，逐步打造形成高端商务商贸、软件信息、</w:t>
      </w:r>
      <w:r>
        <w:rPr>
          <w:rFonts w:hint="eastAsia" w:ascii="Times New Roman" w:hAnsi="Times New Roman"/>
        </w:rPr>
        <w:t>文化旅游为主导，航运、科技、金融和智力服务为特色的“三主四特”产业体系。创新动力强劲释放，南京高新区（鼓楼园）率先挂牌，“一圈双轴多点”城市硅巷格局规模初显，高企总量</w:t>
      </w:r>
      <w:r>
        <w:rPr>
          <w:rFonts w:hint="eastAsia" w:ascii="Times New Roman" w:hAnsi="Times New Roman"/>
          <w:spacing w:val="-8"/>
        </w:rPr>
        <w:t>达390家、较“十二五”末翻两番以上，字节跳动等一批头部企</w:t>
      </w:r>
      <w:r>
        <w:rPr>
          <w:rFonts w:hint="eastAsia" w:ascii="Times New Roman" w:hAnsi="Times New Roman"/>
        </w:rPr>
        <w:t>业在鼓楼发展壮大，全区高新技术产业产值年均增长超过15%。</w:t>
      </w:r>
    </w:p>
    <w:p>
      <w:pPr>
        <w:spacing w:line="580" w:lineRule="exact"/>
        <w:ind w:firstLine="608"/>
        <w:rPr>
          <w:rFonts w:ascii="Times New Roman" w:hAnsi="Times New Roman"/>
        </w:rPr>
      </w:pPr>
      <w:r>
        <w:rPr>
          <w:rFonts w:hint="eastAsia" w:ascii="Times New Roman" w:hAnsi="Times New Roman" w:eastAsia="方正楷体_GBK"/>
          <w:spacing w:val="-8"/>
        </w:rPr>
        <w:t>五年来，“富”的品质更加可感，高水平全面小康成色更足</w:t>
      </w:r>
      <w:r>
        <w:rPr>
          <w:rFonts w:hint="eastAsia" w:ascii="Times New Roman" w:hAnsi="Times New Roman"/>
          <w:spacing w:val="-8"/>
        </w:rPr>
        <w:t>。</w:t>
      </w:r>
      <w:r>
        <w:rPr>
          <w:rFonts w:hint="eastAsia" w:ascii="Times New Roman" w:hAnsi="Times New Roman"/>
        </w:rPr>
        <w:t>人均可支配收入提前实现较2010年翻一番的全面小康目标。社会保障扩面提标，基本养老保险、基本医疗保险覆盖率始终保持在</w:t>
      </w:r>
      <w:r>
        <w:rPr>
          <w:rFonts w:hint="eastAsia" w:ascii="Times New Roman" w:hAnsi="Times New Roman"/>
          <w:spacing w:val="-6"/>
        </w:rPr>
        <w:t>98%以上。公共服务加快均等普惠，率先推进幼教共同体、小学</w:t>
      </w:r>
      <w:r>
        <w:rPr>
          <w:rFonts w:hint="eastAsia" w:ascii="Times New Roman" w:hAnsi="Times New Roman"/>
        </w:rPr>
        <w:t>集</w:t>
      </w:r>
      <w:r>
        <w:rPr>
          <w:rFonts w:hint="eastAsia" w:ascii="Times New Roman" w:hAnsi="Times New Roman"/>
          <w:spacing w:val="-4"/>
        </w:rPr>
        <w:t>团化和初中发展联盟建设，获评“国家级信息化教学实验区”；</w:t>
      </w:r>
      <w:r>
        <w:rPr>
          <w:rFonts w:hint="eastAsia" w:ascii="Times New Roman" w:hAnsi="Times New Roman"/>
        </w:rPr>
        <w:t>与</w:t>
      </w:r>
      <w:r>
        <w:rPr>
          <w:rFonts w:hint="eastAsia" w:ascii="Times New Roman" w:hAnsi="Times New Roman"/>
          <w:spacing w:val="6"/>
        </w:rPr>
        <w:t>10家三级医院共建医联体，建宁路、中央门社区卫生中心获</w:t>
      </w:r>
      <w:r>
        <w:rPr>
          <w:rFonts w:hint="eastAsia" w:ascii="Times New Roman" w:hAnsi="Times New Roman"/>
          <w:spacing w:val="4"/>
        </w:rPr>
        <w:t>评“全国优质服务示范社区卫生服务中心”；建成全市首家区级</w:t>
      </w:r>
      <w:r>
        <w:rPr>
          <w:rFonts w:hint="eastAsia" w:ascii="Times New Roman" w:hAnsi="Times New Roman"/>
          <w:spacing w:val="-4"/>
        </w:rPr>
        <w:t>“时间银行”，推广“互助式养老”新模式；实现区、街、居</w:t>
      </w:r>
      <w:r>
        <w:rPr>
          <w:rFonts w:hint="eastAsia" w:ascii="Times New Roman" w:hAnsi="Times New Roman"/>
        </w:rPr>
        <w:t>退</w:t>
      </w:r>
      <w:r>
        <w:rPr>
          <w:rFonts w:hint="eastAsia" w:ascii="Times New Roman" w:hAnsi="Times New Roman"/>
          <w:spacing w:val="-6"/>
        </w:rPr>
        <w:t>役军人服务中心（站）全覆盖，宁海路街道颐和路社区获评“全</w:t>
      </w:r>
      <w:r>
        <w:rPr>
          <w:rFonts w:hint="eastAsia" w:ascii="Times New Roman" w:hAnsi="Times New Roman"/>
        </w:rPr>
        <w:t>国退役军人工作模范单位”；残疾人托养康复体系覆盖率100%，获评全国残疾人工作先进单位。</w:t>
      </w:r>
    </w:p>
    <w:p>
      <w:pPr>
        <w:spacing w:line="580" w:lineRule="exact"/>
        <w:ind w:firstLine="624"/>
        <w:rPr>
          <w:rFonts w:ascii="Times New Roman" w:hAnsi="Times New Roman"/>
        </w:rPr>
      </w:pPr>
      <w:r>
        <w:rPr>
          <w:rFonts w:hint="eastAsia" w:ascii="Times New Roman" w:hAnsi="Times New Roman" w:eastAsia="方正楷体_GBK"/>
          <w:spacing w:val="-4"/>
        </w:rPr>
        <w:t>五年来，“美”的底色更加鲜明，省会客厅形象焕然一新</w:t>
      </w:r>
      <w:r>
        <w:rPr>
          <w:rFonts w:hint="eastAsia" w:ascii="Times New Roman" w:hAnsi="Times New Roman"/>
          <w:spacing w:val="-4"/>
        </w:rPr>
        <w:t>。</w:t>
      </w:r>
      <w:r>
        <w:rPr>
          <w:rFonts w:hint="eastAsia" w:ascii="Times New Roman" w:hAnsi="Times New Roman"/>
        </w:rPr>
        <w:t>滨江岸线基本贯通，大江风貌有力彰显；金川河、外秦淮河实现历史性全域消劣，全区劣V类水体基本消除，宝塔桥、三汊河断面稳定达标，滨水岸坡成为市民休憩观光场所。PM</w:t>
      </w:r>
      <w:r>
        <w:rPr>
          <w:rFonts w:hint="eastAsia" w:ascii="Times New Roman" w:hAnsi="Times New Roman"/>
          <w:vertAlign w:val="subscript"/>
        </w:rPr>
        <w:t>2.5</w:t>
      </w:r>
      <w:r>
        <w:rPr>
          <w:rFonts w:hint="eastAsia" w:ascii="Times New Roman" w:hAnsi="Times New Roman"/>
        </w:rPr>
        <w:t>年均浓度较“十二五”末下降43%，空气优良率提升25.6个百分点，蓝天成为最美风景。新建改造红山南路西延等35条城市道路，基本完成1355个片区雨污分流建设，累计出新592个老旧小区3534幢房屋、维修“三供一业”移交老旧房屋170万平方米、改造棚户区46万平方米，天津新村小区、阅江楼街区入围全省首批宜</w:t>
      </w:r>
      <w:r>
        <w:rPr>
          <w:rFonts w:hint="eastAsia" w:ascii="Times New Roman" w:hAnsi="Times New Roman"/>
          <w:spacing w:val="-4"/>
        </w:rPr>
        <w:t>居示范街区试点，人居环境更加优化；新增16个公共停车场、</w:t>
      </w:r>
      <w:r>
        <w:rPr>
          <w:rFonts w:hint="eastAsia" w:ascii="Times New Roman" w:hAnsi="Times New Roman"/>
        </w:rPr>
        <w:t>泊位超1万个，老城“停车难”进一步缓解。</w:t>
      </w:r>
    </w:p>
    <w:p>
      <w:pPr>
        <w:spacing w:line="580" w:lineRule="exact"/>
        <w:ind w:firstLine="640"/>
        <w:rPr>
          <w:rFonts w:ascii="Times New Roman" w:hAnsi="Times New Roman"/>
        </w:rPr>
      </w:pPr>
      <w:r>
        <w:rPr>
          <w:rFonts w:hint="eastAsia" w:ascii="Times New Roman" w:hAnsi="Times New Roman" w:eastAsia="方正楷体_GBK"/>
        </w:rPr>
        <w:t>五年来，“高”的基础更加坚实，区域软实力不断增强</w:t>
      </w:r>
      <w:r>
        <w:rPr>
          <w:rFonts w:hint="eastAsia" w:ascii="Times New Roman" w:hAnsi="Times New Roman"/>
        </w:rPr>
        <w:t>。社会主义核心价值观深入人心，创成2016-2020年度全国科普示范</w:t>
      </w:r>
      <w:r>
        <w:rPr>
          <w:rFonts w:hint="eastAsia" w:ascii="Times New Roman" w:hAnsi="Times New Roman"/>
          <w:spacing w:val="-8"/>
        </w:rPr>
        <w:t>区。群众精神文化生活丰富多彩，“幸福鼓楼”社区文化艺术节</w:t>
      </w:r>
      <w:r>
        <w:rPr>
          <w:rFonts w:hint="eastAsia" w:ascii="Times New Roman" w:hAnsi="Times New Roman"/>
        </w:rPr>
        <w:t>、“书香鼓楼”等品牌深入人心，每万人公共文化设施面积达3300平</w:t>
      </w:r>
      <w:r>
        <w:rPr>
          <w:rFonts w:hint="eastAsia" w:ascii="Times New Roman" w:hAnsi="Times New Roman"/>
          <w:spacing w:val="-8"/>
        </w:rPr>
        <w:t>方米、较“十二五”末翻一番。系统整合综治、民政、司法、城管等22个部门、47个大数据数字化平台，建成区、街道、社区、网格四级联动调度体系，实现全省领先的“一网统揽”。基层社区治理形成“鼓楼样本”，</w:t>
      </w:r>
      <w:r>
        <w:rPr>
          <w:rFonts w:hint="eastAsia" w:ascii="Times New Roman" w:hAnsi="Times New Roman"/>
        </w:rPr>
        <w:t>以</w:t>
      </w:r>
      <w:r>
        <w:rPr>
          <w:rFonts w:hint="eastAsia" w:ascii="Times New Roman" w:hAnsi="Times New Roman"/>
          <w:spacing w:val="4"/>
        </w:rPr>
        <w:t>优异成绩通过“全国社区治理和服务创新</w:t>
      </w:r>
      <w:r>
        <w:rPr>
          <w:rFonts w:hint="eastAsia" w:ascii="Times New Roman" w:hAnsi="Times New Roman"/>
          <w:spacing w:val="-2"/>
        </w:rPr>
        <w:t>实验区”验收，成功申报“全国街道服务管理创新实验区”。</w:t>
      </w:r>
      <w:r>
        <w:rPr>
          <w:rFonts w:hint="eastAsia" w:ascii="Times New Roman" w:hAnsi="Times New Roman"/>
          <w:spacing w:val="4"/>
        </w:rPr>
        <w:t>平安鼓楼建设成效显著，</w:t>
      </w:r>
      <w:r>
        <w:rPr>
          <w:rFonts w:hint="eastAsia" w:ascii="Times New Roman" w:hAnsi="Times New Roman"/>
        </w:rPr>
        <w:t>安全生产形势保持平稳，群众安全感指数持续提升，连续第九次荣膺“省双拥模范区”命名表彰。</w:t>
      </w:r>
    </w:p>
    <w:p>
      <w:pPr>
        <w:spacing w:line="580" w:lineRule="exact"/>
        <w:ind w:firstLine="640"/>
        <w:rPr>
          <w:rFonts w:ascii="Times New Roman" w:hAnsi="Times New Roman"/>
        </w:rPr>
      </w:pPr>
      <w:r>
        <w:rPr>
          <w:rFonts w:hint="eastAsia" w:ascii="Times New Roman" w:hAnsi="Times New Roman"/>
        </w:rPr>
        <w:t>各位代表，过去的五年，我们始终秉承“负重攀登、敢为人先”的鼓楼精神，奋力推动经济社会发展不断迈上新台阶，率先全面建成更高水平小康社会。成绩来之不易、成之惟艰，这是市</w:t>
      </w:r>
      <w:r>
        <w:rPr>
          <w:rFonts w:hint="eastAsia" w:ascii="Times New Roman" w:hAnsi="Times New Roman"/>
          <w:spacing w:val="4"/>
        </w:rPr>
        <w:t>委、市政府和区委坚强领导的结果，是全区人民团结奋斗的结果。</w:t>
      </w:r>
      <w:r>
        <w:rPr>
          <w:rFonts w:hint="eastAsia" w:ascii="Times New Roman" w:hAnsi="Times New Roman"/>
        </w:rPr>
        <w:t>在此，我代表区人民政府，向付出艰辛努力的全区人民，特别是医务工作者、社区工作者、公安干警、志愿者，向各位人大代表、政协委员，向各民主党派、工商联、无党派人士、各群众团体，向驻区各机关企事业单位、部队、高校、科研院所，向所有关心支持鼓楼区建设和发展的各界人士和朋友们，致以最崇高的敬意和最衷心的感谢！</w:t>
      </w:r>
    </w:p>
    <w:p>
      <w:pPr>
        <w:spacing w:line="580" w:lineRule="exact"/>
        <w:ind w:firstLine="640"/>
        <w:rPr>
          <w:rFonts w:ascii="Times New Roman" w:hAnsi="Times New Roman"/>
        </w:rPr>
      </w:pPr>
      <w:r>
        <w:rPr>
          <w:rFonts w:hint="eastAsia" w:ascii="Times New Roman" w:hAnsi="Times New Roman"/>
        </w:rPr>
        <w:t>在总结成绩的同时，我们也清醒地看到全区经济社会发展仍然存在一些矛盾和不足，主要表现在：省会功能核心区作用发挥不够，中心城区竞争力有待进一步提升；科技创新资源转化不充分，与驻区高校深度合作还不够，高新技术企业在全市占比还不高；各板块发展不平衡不均衡现象依然存在，北部片区教育、医疗等优质公共资源仍然较为欠缺；城市精细化管理水平还需进一步提高，生态治理、安全发展等领域仍有短板弱项，水环境和大气质量常态达标还不稳固，高层楼宇、老旧小区等消防隐患治理任重道远，等等。对于这些矛盾和不足，我们将高度重视、改革创新，切实采取措施，全力加以解决。</w:t>
      </w:r>
    </w:p>
    <w:p>
      <w:pPr>
        <w:spacing w:before="300" w:beforeLines="125" w:after="300" w:afterLines="125" w:line="580" w:lineRule="exact"/>
        <w:ind w:firstLine="0" w:firstLineChars="0"/>
        <w:jc w:val="center"/>
        <w:rPr>
          <w:rFonts w:ascii="Times New Roman" w:hAnsi="Times New Roman" w:eastAsia="方正黑体_GBK"/>
        </w:rPr>
      </w:pPr>
      <w:r>
        <w:rPr>
          <w:rFonts w:hint="eastAsia" w:ascii="Times New Roman" w:hAnsi="Times New Roman" w:eastAsia="方正黑体_GBK"/>
        </w:rPr>
        <w:t>“十四五”发展主要目标任务</w:t>
      </w:r>
    </w:p>
    <w:p>
      <w:pPr>
        <w:spacing w:line="580" w:lineRule="exact"/>
        <w:ind w:firstLine="640"/>
        <w:rPr>
          <w:rFonts w:ascii="Times New Roman" w:hAnsi="Times New Roman"/>
        </w:rPr>
      </w:pPr>
      <w:r>
        <w:rPr>
          <w:rFonts w:hint="eastAsia" w:ascii="Times New Roman" w:hAnsi="Times New Roman"/>
        </w:rPr>
        <w:t>各位代表，“十四五”时期，是我国全面建成小康社会、实现第一个百年奋斗目标之后，乘势而上开启全面建设社会主义现代化国家新征程、向第二个百年奋斗目标进军的第一个五年，也是鼓楼打造“中心城区社会主义现代化建设先行示范区”的关键五年。面对“两个大局”交织激荡的时代背景，我们要深刻认识到当前和今后一个时期，我国发展仍然处于重要战略机遇期，长江经济带、长三角一体化等多重战略叠加实施，区域竞争合作不断向纵深推进，鼓楼发展的机遇前所未有、挑战也前所未有；我们要更加主动扛起省会功能核心区、高质量发展先进区的政治担当，牢固树立“没有走在前列也是一种风险”的危机意识，不断弘扬“负重攀登”的志气、“敢为人先”的锐气，统筹推进“全域首善、全域创新、全域美丽、全域幸福”建设，努力成为创新名城、美丽古都的示范窗口。</w:t>
      </w:r>
    </w:p>
    <w:p>
      <w:pPr>
        <w:spacing w:line="580" w:lineRule="exact"/>
        <w:ind w:firstLine="640"/>
        <w:rPr>
          <w:rFonts w:ascii="Times New Roman" w:hAnsi="Times New Roman"/>
        </w:rPr>
      </w:pPr>
      <w:r>
        <w:rPr>
          <w:rFonts w:hint="eastAsia" w:ascii="Times New Roman" w:hAnsi="Times New Roman"/>
        </w:rPr>
        <w:t>根据《中共南京市鼓楼区委关于制定国民经济和社会发展第十四个五年规划和二〇三五年远景目标的建议》，区政府制定了《南京市鼓楼区国民经济和社会发展第十四个五年规划和二〇三五年远景目标纲要草案》，提请本次大会审议。“十四五”时期鼓楼经济社会发展的</w:t>
      </w:r>
      <w:r>
        <w:rPr>
          <w:rFonts w:hint="eastAsia" w:ascii="Times New Roman" w:hAnsi="Times New Roman" w:eastAsia="方正黑体_GBK"/>
        </w:rPr>
        <w:t>指导思想</w:t>
      </w:r>
      <w:r>
        <w:rPr>
          <w:rFonts w:hint="eastAsia" w:ascii="Times New Roman" w:hAnsi="Times New Roman"/>
        </w:rPr>
        <w:t>是：</w:t>
      </w:r>
      <w:r>
        <w:rPr>
          <w:rFonts w:hint="eastAsia" w:ascii="Times New Roman" w:hAnsi="Times New Roman" w:eastAsia="方正黑体_GBK"/>
        </w:rPr>
        <w:t>坚持以习近平新时代中国特色</w:t>
      </w:r>
      <w:r>
        <w:rPr>
          <w:rFonts w:hint="eastAsia" w:ascii="Times New Roman" w:hAnsi="Times New Roman" w:eastAsia="方正黑体_GBK"/>
          <w:spacing w:val="4"/>
        </w:rPr>
        <w:t>社会主义思想为指导，深入贯彻党的十九大和十九届二中、三</w:t>
      </w:r>
      <w:r>
        <w:rPr>
          <w:rFonts w:hint="eastAsia" w:ascii="Times New Roman" w:hAnsi="Times New Roman" w:eastAsia="方正黑体_GBK"/>
          <w:spacing w:val="8"/>
        </w:rPr>
        <w:t>中、四中、五中全会精神，全面贯彻党的基本理论、基本路线、</w:t>
      </w:r>
      <w:r>
        <w:rPr>
          <w:rFonts w:hint="eastAsia" w:ascii="Times New Roman" w:hAnsi="Times New Roman" w:eastAsia="方正黑体_GBK"/>
        </w:rPr>
        <w:t>基本方略，落实习近平总书记历次视察江苏重要讲话指示精神，扛起“争当表率、争做示范、走在前列”的重大使命，在党</w:t>
      </w:r>
      <w:r>
        <w:rPr>
          <w:rFonts w:hint="eastAsia" w:ascii="Times New Roman" w:hAnsi="Times New Roman" w:eastAsia="方正黑体_GBK"/>
          <w:spacing w:val="4"/>
        </w:rPr>
        <w:t>中央和省市、区委的坚强领导下，把握新发展阶段的新任务新要求，</w:t>
      </w:r>
      <w:r>
        <w:rPr>
          <w:rFonts w:hint="eastAsia" w:ascii="Times New Roman" w:hAnsi="Times New Roman" w:eastAsia="方正黑体_GBK"/>
        </w:rPr>
        <w:t>贯彻新发展理念，融入新发展格局，坚持稳中求进工作总基</w:t>
      </w:r>
      <w:r>
        <w:rPr>
          <w:rFonts w:hint="eastAsia" w:ascii="Times New Roman" w:hAnsi="Times New Roman" w:eastAsia="方正黑体_GBK"/>
          <w:spacing w:val="4"/>
        </w:rPr>
        <w:t>调，以推动高质量发展为主题，以深化供给侧结构性改革为主线，</w:t>
      </w:r>
      <w:r>
        <w:rPr>
          <w:rFonts w:hint="eastAsia" w:ascii="Times New Roman" w:hAnsi="Times New Roman" w:eastAsia="方正黑体_GBK"/>
        </w:rPr>
        <w:t>以改革创新为根本动力，不断满足鼓楼百姓日益增长的美好</w:t>
      </w:r>
      <w:r>
        <w:rPr>
          <w:rFonts w:hint="eastAsia" w:ascii="Times New Roman" w:hAnsi="Times New Roman" w:eastAsia="方正黑体_GBK"/>
          <w:spacing w:val="-8"/>
        </w:rPr>
        <w:t>生活需要，统筹发展和安全，推进高质量发展、高品质生活、高</w:t>
      </w:r>
      <w:r>
        <w:rPr>
          <w:rFonts w:hint="eastAsia" w:ascii="Times New Roman" w:hAnsi="Times New Roman" w:eastAsia="方正黑体_GBK"/>
        </w:rPr>
        <w:t>效能治理，绘就全面建设现代化背景下“首善之区，幸福鼓楼”新篇章，为“强富美高”新江苏、新南京作出更大贡献，为第二个百年奋斗目标开好局、起好步。</w:t>
      </w:r>
    </w:p>
    <w:p>
      <w:pPr>
        <w:spacing w:line="580" w:lineRule="exact"/>
        <w:ind w:firstLine="656"/>
        <w:rPr>
          <w:rFonts w:ascii="Times New Roman" w:hAnsi="Times New Roman"/>
        </w:rPr>
      </w:pPr>
      <w:r>
        <w:rPr>
          <w:rFonts w:hint="eastAsia" w:ascii="Times New Roman" w:hAnsi="Times New Roman"/>
          <w:spacing w:val="4"/>
        </w:rPr>
        <w:t>锚定二〇三五年远景目标，综合考虑未来发展趋势和条件，</w:t>
      </w:r>
      <w:r>
        <w:rPr>
          <w:rFonts w:hint="eastAsia" w:ascii="Times New Roman" w:hAnsi="Times New Roman"/>
        </w:rPr>
        <w:t>“十四五”时期鼓楼经济社会发展</w:t>
      </w:r>
      <w:r>
        <w:rPr>
          <w:rFonts w:hint="eastAsia" w:ascii="Times New Roman" w:hAnsi="Times New Roman" w:eastAsia="方正黑体_GBK"/>
        </w:rPr>
        <w:t>主要任务</w:t>
      </w:r>
      <w:r>
        <w:rPr>
          <w:rFonts w:hint="eastAsia" w:ascii="Times New Roman" w:hAnsi="Times New Roman"/>
        </w:rPr>
        <w:t>是：</w:t>
      </w:r>
    </w:p>
    <w:p>
      <w:pPr>
        <w:spacing w:line="580" w:lineRule="exact"/>
        <w:ind w:firstLine="640"/>
        <w:rPr>
          <w:rFonts w:ascii="Times New Roman" w:hAnsi="Times New Roman"/>
        </w:rPr>
      </w:pPr>
      <w:r>
        <w:rPr>
          <w:rFonts w:hint="eastAsia" w:ascii="Times New Roman" w:hAnsi="Times New Roman" w:eastAsia="方正楷体_GBK"/>
        </w:rPr>
        <w:t>（一）推动高质量发展，打造创新发展引领区</w:t>
      </w:r>
      <w:r>
        <w:rPr>
          <w:rFonts w:hint="eastAsia" w:ascii="Times New Roman" w:hAnsi="Times New Roman"/>
        </w:rPr>
        <w:t>。着力完善“三主四特”现代产业体系，厚植创新型和服务型经济竞争优势，构建以鼓楼高新区、滨江商务区、幕府创新区为引领，以主城硅巷为支撑的“全域高新区”格局，全力打造“长三角区域总部首选地”“都市圈创新总部集聚地”，推动经济密度进入国内主要城市中心城区前列。到2025年，地区生产总值突破2200亿元，服务业增加值突破2000亿元，全社会固定资产投</w:t>
      </w:r>
      <w:r>
        <w:rPr>
          <w:rFonts w:hint="eastAsia" w:ascii="Times New Roman" w:hAnsi="Times New Roman"/>
          <w:spacing w:val="-11"/>
        </w:rPr>
        <w:t>资五年累计达1600亿元；高端商务商贸业收入突破7000亿元，</w:t>
      </w:r>
      <w:r>
        <w:rPr>
          <w:rFonts w:hint="eastAsia" w:ascii="Times New Roman" w:hAnsi="Times New Roman"/>
        </w:rPr>
        <w:t>软件信息业收入占全市比重达10%，文化旅游业增加值占GDP比重达10%；建成硅巷载体超60万平方米，高新技术企业突破1200家，南京高新区（鼓楼园）创成省级高新区，进入全市第一方阵。</w:t>
      </w:r>
    </w:p>
    <w:p>
      <w:pPr>
        <w:spacing w:line="580" w:lineRule="exact"/>
        <w:ind w:firstLine="640"/>
        <w:rPr>
          <w:rFonts w:ascii="Times New Roman" w:hAnsi="Times New Roman"/>
        </w:rPr>
      </w:pPr>
      <w:r>
        <w:rPr>
          <w:rFonts w:hint="eastAsia" w:ascii="Times New Roman" w:hAnsi="Times New Roman" w:eastAsia="方正楷体_GBK"/>
        </w:rPr>
        <w:t>（二）塑造高颜值形象，打造美丽古都典范区</w:t>
      </w:r>
      <w:r>
        <w:rPr>
          <w:rFonts w:hint="eastAsia" w:ascii="Times New Roman" w:hAnsi="Times New Roman"/>
        </w:rPr>
        <w:t>。坚持将自然人文融入城市更新，以最严举措落实长江大保护，推动空气质量“两降一升”、水环境治理由“治标”向“标本兼治”转变，打造宝船、下关滨江、上元门三大城市客厅，统筹推进四大片区协调发展，努力绘就山水人城和谐相融的美丽“新画卷”。到2025年，空气质量优良天数占比稳定保持在80%以上，主要水体达到Ⅳ类水质，城市公园绿地500米服务半径覆盖率达92%，12公里长江鼓楼段成为南京最美江岸。</w:t>
      </w:r>
    </w:p>
    <w:p>
      <w:pPr>
        <w:spacing w:line="580" w:lineRule="exact"/>
        <w:ind w:firstLine="640"/>
        <w:rPr>
          <w:rFonts w:ascii="Times New Roman" w:hAnsi="Times New Roman"/>
        </w:rPr>
      </w:pPr>
      <w:r>
        <w:rPr>
          <w:rFonts w:hint="eastAsia" w:ascii="Times New Roman" w:hAnsi="Times New Roman" w:eastAsia="方正楷体_GBK"/>
        </w:rPr>
        <w:t>（三）创造高品质生活，打造民生幸福样板区</w:t>
      </w:r>
      <w:r>
        <w:rPr>
          <w:rFonts w:hint="eastAsia" w:ascii="Times New Roman" w:hAnsi="Times New Roman"/>
        </w:rPr>
        <w:t>。着力践行以人民为中心的发展思想，精心打造“江苏最好、全国首善”的高水平教育现代化强区，全面增强社会保障能力、优化医疗卫生体</w:t>
      </w:r>
      <w:r>
        <w:rPr>
          <w:rFonts w:hint="eastAsia" w:ascii="Times New Roman" w:hAnsi="Times New Roman"/>
          <w:spacing w:val="-6"/>
        </w:rPr>
        <w:t>系、完善养老服务功能、丰富文化体育供给</w:t>
      </w:r>
      <w:r>
        <w:rPr>
          <w:rFonts w:hint="eastAsia" w:ascii="Times New Roman" w:hAnsi="Times New Roman"/>
        </w:rPr>
        <w:t>。到2025年，基本实现教育、医疗、养老等优质公共资源“南北均衡”发展，美丽社区建设达标率99%，民生幸福指数保持省市领先。</w:t>
      </w:r>
    </w:p>
    <w:p>
      <w:pPr>
        <w:spacing w:line="580" w:lineRule="exact"/>
        <w:ind w:firstLine="640"/>
        <w:rPr>
          <w:rFonts w:ascii="Times New Roman" w:hAnsi="Times New Roman"/>
        </w:rPr>
      </w:pPr>
      <w:r>
        <w:rPr>
          <w:rFonts w:hint="eastAsia" w:ascii="Times New Roman" w:hAnsi="Times New Roman" w:eastAsia="方正楷体_GBK"/>
        </w:rPr>
        <w:t>（四）推进高效能治理，打造安全韧性标杆区</w:t>
      </w:r>
      <w:r>
        <w:rPr>
          <w:rFonts w:hint="eastAsia" w:ascii="Times New Roman" w:hAnsi="Times New Roman"/>
        </w:rPr>
        <w:t>。传承鼓楼社会治理“优势基因”，促进政府治理、社会调节、居民自治良性互动，推动城市治理体系能力现代化、智慧化，提升城市本质安全水平，加快法治鼓楼、和谐鼓楼、平安鼓楼、诚信鼓楼建设步伐。到2025年，公众安全感保持98%以上，法治建设满意度达90%，初步探索出一条中心城区治理现代化新路径。</w:t>
      </w:r>
    </w:p>
    <w:p>
      <w:pPr>
        <w:spacing w:before="300" w:beforeLines="125" w:after="300" w:afterLines="125" w:line="580" w:lineRule="exact"/>
        <w:ind w:firstLine="0" w:firstLineChars="0"/>
        <w:jc w:val="center"/>
        <w:rPr>
          <w:rFonts w:ascii="Times New Roman" w:hAnsi="Times New Roman" w:eastAsia="方正黑体_GBK"/>
        </w:rPr>
      </w:pPr>
      <w:r>
        <w:rPr>
          <w:rFonts w:hint="eastAsia" w:ascii="Times New Roman" w:hAnsi="Times New Roman" w:eastAsia="方正黑体_GBK"/>
        </w:rPr>
        <w:t>2021年政府主要工作任务</w:t>
      </w:r>
    </w:p>
    <w:p>
      <w:pPr>
        <w:spacing w:line="580" w:lineRule="exact"/>
        <w:ind w:firstLine="640"/>
        <w:rPr>
          <w:rFonts w:ascii="Times New Roman" w:hAnsi="Times New Roman"/>
        </w:rPr>
      </w:pPr>
      <w:r>
        <w:rPr>
          <w:rFonts w:hint="eastAsia" w:ascii="Times New Roman" w:hAnsi="Times New Roman"/>
        </w:rPr>
        <w:t>今年是“十四五”开局之年，也是现代化建设进程中具有特殊重要性的一年，做好政府工作至关重要。我们必须深入落实中</w:t>
      </w:r>
      <w:r>
        <w:rPr>
          <w:rFonts w:hint="eastAsia" w:ascii="Times New Roman" w:hAnsi="Times New Roman"/>
          <w:spacing w:val="4"/>
        </w:rPr>
        <w:t>央经济工作会议和区委二届十次全会精神，凝心聚力、扎实工作，</w:t>
      </w:r>
      <w:r>
        <w:rPr>
          <w:rFonts w:hint="eastAsia" w:ascii="Times New Roman" w:hAnsi="Times New Roman"/>
        </w:rPr>
        <w:t>确保“十四五”开好局、现代化建设起好步，继续走在新一轮高质量发展前列，以优异成绩庆祝建党100周年。</w:t>
      </w:r>
    </w:p>
    <w:p>
      <w:pPr>
        <w:spacing w:line="580" w:lineRule="exact"/>
        <w:ind w:firstLine="640"/>
        <w:rPr>
          <w:rFonts w:ascii="Times New Roman" w:hAnsi="Times New Roman"/>
        </w:rPr>
      </w:pPr>
      <w:r>
        <w:rPr>
          <w:rFonts w:hint="eastAsia" w:ascii="Times New Roman" w:hAnsi="Times New Roman"/>
        </w:rPr>
        <w:t>今年全区国民经济和社会发展的</w:t>
      </w:r>
      <w:r>
        <w:rPr>
          <w:rFonts w:hint="eastAsia" w:ascii="Times New Roman" w:hAnsi="Times New Roman" w:eastAsia="方正黑体_GBK"/>
        </w:rPr>
        <w:t>主要预期目标</w:t>
      </w:r>
      <w:r>
        <w:rPr>
          <w:rFonts w:hint="eastAsia" w:ascii="Times New Roman" w:hAnsi="Times New Roman"/>
        </w:rPr>
        <w:t>为：地区生产总值增长7%，一般公共预算收入增长5%，固定资产投资增长8%，社会消费品零售总额增长8%，居民人均可支配收入与经济增长同步，城镇登记失业率控制在市定标准以内。节能减排、大气和水环境质量等约束性指标确保完成市下达的目标任务。</w:t>
      </w:r>
    </w:p>
    <w:p>
      <w:pPr>
        <w:spacing w:line="580" w:lineRule="exact"/>
        <w:ind w:firstLine="640"/>
        <w:rPr>
          <w:rFonts w:ascii="Times New Roman" w:hAnsi="Times New Roman"/>
        </w:rPr>
      </w:pPr>
      <w:r>
        <w:rPr>
          <w:rFonts w:hint="eastAsia" w:ascii="Times New Roman" w:hAnsi="Times New Roman"/>
        </w:rPr>
        <w:t>实现上述目标，我们将重点做好以下七个方面工作：</w:t>
      </w:r>
    </w:p>
    <w:p>
      <w:pPr>
        <w:spacing w:line="580" w:lineRule="exact"/>
        <w:ind w:firstLine="640"/>
        <w:rPr>
          <w:rFonts w:ascii="Times New Roman" w:hAnsi="Times New Roman"/>
        </w:rPr>
      </w:pPr>
      <w:r>
        <w:rPr>
          <w:rFonts w:hint="eastAsia" w:ascii="Times New Roman" w:hAnsi="Times New Roman" w:eastAsia="方正楷体_GBK"/>
        </w:rPr>
        <w:t>（一）完善创新生态，打造转型升级新引擎</w:t>
      </w:r>
      <w:r>
        <w:rPr>
          <w:rFonts w:hint="eastAsia" w:ascii="Times New Roman" w:hAnsi="Times New Roman"/>
        </w:rPr>
        <w:t>。深化创新名城引领区建设，加快形成以创新为第一驱动力的增长方式，切实推动辖区科创资源优势转化为高质量发展胜势。</w:t>
      </w:r>
    </w:p>
    <w:p>
      <w:pPr>
        <w:spacing w:line="580" w:lineRule="exact"/>
        <w:ind w:firstLine="643"/>
        <w:rPr>
          <w:rFonts w:ascii="Times New Roman" w:hAnsi="Times New Roman"/>
        </w:rPr>
      </w:pPr>
      <w:r>
        <w:rPr>
          <w:rFonts w:hint="eastAsia" w:ascii="Times New Roman" w:hAnsi="Times New Roman"/>
          <w:b/>
        </w:rPr>
        <w:t>拓展科创空间</w:t>
      </w:r>
      <w:r>
        <w:rPr>
          <w:rFonts w:hint="eastAsia" w:ascii="Times New Roman" w:hAnsi="Times New Roman"/>
        </w:rPr>
        <w:t>。聚焦“从0到1”的原始创新，积极探索校地、所地融合发展新模式，重点支持驻区高校院所融入国家战略科技布局，增强原始创新能力，提升创新策源功能。重视“从1到100”的科技转化，</w:t>
      </w:r>
      <w:r>
        <w:rPr>
          <w:rFonts w:hint="eastAsia" w:ascii="Times New Roman" w:hAnsi="Times New Roman"/>
          <w:u w:val="none"/>
        </w:rPr>
        <w:t>全力推进环南大、南工大硅巷建设</w:t>
      </w:r>
      <w:r>
        <w:rPr>
          <w:rFonts w:hint="eastAsia" w:ascii="Times New Roman" w:hAnsi="Times New Roman"/>
        </w:rPr>
        <w:t>，确保全年新增硅巷10万平方米以上。持续拓展“百校对接”“生根出访”成果，深挖校</w:t>
      </w:r>
      <w:r>
        <w:rPr>
          <w:rFonts w:hint="eastAsia" w:ascii="Times New Roman" w:hAnsi="Times New Roman"/>
          <w:spacing w:val="-6"/>
        </w:rPr>
        <w:t>友资源富矿，集聚全球创新资源，促进高水平产学研融通创新，</w:t>
      </w:r>
      <w:r>
        <w:rPr>
          <w:rFonts w:hint="eastAsia" w:ascii="Times New Roman" w:hAnsi="Times New Roman"/>
        </w:rPr>
        <w:t>确保新增市级以上工程技术研究中心2家、众创空间和科技企业孵化器3家。</w:t>
      </w:r>
    </w:p>
    <w:p>
      <w:pPr>
        <w:spacing w:line="580" w:lineRule="exact"/>
        <w:ind w:firstLine="643"/>
        <w:rPr>
          <w:rFonts w:ascii="Times New Roman" w:hAnsi="Times New Roman"/>
        </w:rPr>
      </w:pPr>
      <w:r>
        <w:rPr>
          <w:rFonts w:hint="eastAsia" w:ascii="Times New Roman" w:hAnsi="Times New Roman"/>
          <w:b/>
        </w:rPr>
        <w:t>厚植科创森林</w:t>
      </w:r>
      <w:r>
        <w:rPr>
          <w:rFonts w:hint="eastAsia" w:ascii="Times New Roman" w:hAnsi="Times New Roman"/>
        </w:rPr>
        <w:t>。推动“从100到N”的企业成长，健全从初创期企业到科技型中小企业、高新技术企业的梯次培育矩阵，力争高企突破600家，科技服务业收入增长10%以上。深入实施“小升高”“高升规”计划，加大“专精特新”培育力度，促进创新型领军企业加快成长，全年新增培育独角兽、瞪羚企业3家。积极开展新研机构提质增效行动，大力提升研发、孵化效益，助推先进技术与创新产品加快市场化进程。推进知识产权强省区域示范建设，实现有效发明专利拥有量9600件、PCT专利申请量150件，争创一批省长质量奖、市长质量奖。</w:t>
      </w:r>
    </w:p>
    <w:p>
      <w:pPr>
        <w:spacing w:line="580" w:lineRule="exact"/>
        <w:ind w:firstLine="643"/>
        <w:rPr>
          <w:rFonts w:ascii="Times New Roman" w:hAnsi="Times New Roman"/>
        </w:rPr>
      </w:pPr>
      <w:r>
        <w:rPr>
          <w:rFonts w:hint="eastAsia" w:ascii="Times New Roman" w:hAnsi="Times New Roman"/>
          <w:b/>
        </w:rPr>
        <w:t>融汇科创要素</w:t>
      </w:r>
      <w:r>
        <w:rPr>
          <w:rFonts w:hint="eastAsia" w:ascii="Times New Roman" w:hAnsi="Times New Roman"/>
        </w:rPr>
        <w:t>。健全科技金融服务体系，发挥科创基金、创投平台作用，着力打造全要素金融生态链，为各类创新企业提供更好融资服务。加快开放合作创新，精心组织南京创新周鼓楼系列活动，全力办好第二届南大全球校友创新创业大赛。发挥“科技镇长团”“科技专家团”桥梁纽带作用，完善“人才管家”服务，精准对接创新创业、子女教育、健康医疗各方面需求，全方位做好聚才留才工作，打造具有全国影响力的人才发展高地。</w:t>
      </w:r>
    </w:p>
    <w:p>
      <w:pPr>
        <w:spacing w:line="580" w:lineRule="exact"/>
        <w:ind w:firstLine="640"/>
        <w:rPr>
          <w:rFonts w:ascii="Times New Roman" w:hAnsi="Times New Roman"/>
        </w:rPr>
      </w:pPr>
      <w:r>
        <w:rPr>
          <w:rFonts w:hint="eastAsia" w:ascii="Times New Roman" w:hAnsi="Times New Roman" w:eastAsia="方正楷体_GBK"/>
        </w:rPr>
        <w:t>（二）扩大有效投入，夯实经济增长新支撑</w:t>
      </w:r>
      <w:r>
        <w:rPr>
          <w:rFonts w:hint="eastAsia" w:ascii="Times New Roman" w:hAnsi="Times New Roman"/>
        </w:rPr>
        <w:t>。全力构建现代化产业体系，更大力度发挥消费基础作用和投资关键作用，努力推动经济发展结构优化、质效提升。</w:t>
      </w:r>
    </w:p>
    <w:p>
      <w:pPr>
        <w:spacing w:line="580" w:lineRule="exact"/>
        <w:ind w:firstLine="643"/>
        <w:rPr>
          <w:rFonts w:ascii="Times New Roman" w:hAnsi="Times New Roman"/>
        </w:rPr>
      </w:pPr>
      <w:r>
        <w:rPr>
          <w:rFonts w:hint="eastAsia" w:ascii="Times New Roman" w:hAnsi="Times New Roman"/>
          <w:b/>
        </w:rPr>
        <w:t>提高产业发展能级</w:t>
      </w:r>
      <w:r>
        <w:rPr>
          <w:rFonts w:hint="eastAsia" w:ascii="Times New Roman" w:hAnsi="Times New Roman"/>
        </w:rPr>
        <w:t>。全力推动南京华贸商务中心、金茂广场二期等高端载体建设，着力打造中央路—中山路商务商贸中心轴，</w:t>
      </w:r>
      <w:r>
        <w:rPr>
          <w:rFonts w:hint="eastAsia" w:ascii="Times New Roman" w:hAnsi="Times New Roman"/>
          <w:u w:val="none"/>
        </w:rPr>
        <w:t>培育夜间经济、首店经济、潮流经济</w:t>
      </w:r>
      <w:r>
        <w:rPr>
          <w:rFonts w:hint="eastAsia" w:ascii="Times New Roman" w:hAnsi="Times New Roman"/>
        </w:rPr>
        <w:t>，激发线上线下消费活力，确保高端商务商贸业收入增长10%。抢抓风口前沿，推动</w:t>
      </w:r>
      <w:r>
        <w:rPr>
          <w:rFonts w:hint="eastAsia" w:ascii="Times New Roman" w:hAnsi="Times New Roman"/>
          <w:spacing w:val="8"/>
        </w:rPr>
        <w:t>5G、大数据、人工智能、物联网、云计算与传统产业有机融合，</w:t>
      </w:r>
      <w:r>
        <w:rPr>
          <w:rFonts w:hint="eastAsia" w:ascii="Times New Roman" w:hAnsi="Times New Roman"/>
        </w:rPr>
        <w:t>确保软件信息业收入增长13%。加快颐和路11、13片区保护利用，启动打造“南大后街”潮流街区，发挥文化产业政策引导作用，确保文化旅游业收入增长10%。加大非银行类金融机构引育力度，实现金融业收入增长20%；打造五台山—广州路新医药与生命健康产业集聚区，实现产业收入增长16%。</w:t>
      </w:r>
    </w:p>
    <w:p>
      <w:pPr>
        <w:spacing w:line="580" w:lineRule="exact"/>
        <w:ind w:firstLine="611"/>
        <w:rPr>
          <w:rFonts w:ascii="Times New Roman" w:hAnsi="Times New Roman"/>
        </w:rPr>
      </w:pPr>
      <w:r>
        <w:rPr>
          <w:rFonts w:hint="eastAsia" w:ascii="Times New Roman" w:hAnsi="Times New Roman"/>
          <w:b/>
          <w:spacing w:val="-8"/>
        </w:rPr>
        <w:t>提升招商引资质效</w:t>
      </w:r>
      <w:r>
        <w:rPr>
          <w:rFonts w:hint="eastAsia" w:ascii="Times New Roman" w:hAnsi="Times New Roman"/>
          <w:spacing w:val="-8"/>
        </w:rPr>
        <w:t>。深化招商突破年活动，强化“一把手”</w:t>
      </w:r>
      <w:r>
        <w:rPr>
          <w:rFonts w:hint="eastAsia" w:ascii="Times New Roman" w:hAnsi="Times New Roman"/>
        </w:rPr>
        <w:t>招商推进机制，瞄准区域性总部、产业链龙头，开展以商招商、资</w:t>
      </w:r>
      <w:r>
        <w:rPr>
          <w:rFonts w:hint="eastAsia" w:ascii="Times New Roman" w:hAnsi="Times New Roman"/>
          <w:spacing w:val="4"/>
        </w:rPr>
        <w:t>本招商、专业招商，重点招引一批销售、研发中心等功能性机构，</w:t>
      </w:r>
      <w:r>
        <w:rPr>
          <w:rFonts w:hint="eastAsia" w:ascii="Times New Roman" w:hAnsi="Times New Roman"/>
        </w:rPr>
        <w:t>推动一批新兴总部落地鼓楼、成长壮大。紧扣主导产业和特</w:t>
      </w:r>
      <w:r>
        <w:rPr>
          <w:rFonts w:hint="eastAsia" w:ascii="Times New Roman" w:hAnsi="Times New Roman"/>
          <w:spacing w:val="-8"/>
        </w:rPr>
        <w:t>色产业，着力强链补链，全力服务保障，全面提升项目落地率、</w:t>
      </w:r>
      <w:r>
        <w:rPr>
          <w:rFonts w:hint="eastAsia" w:ascii="Times New Roman" w:hAnsi="Times New Roman"/>
        </w:rPr>
        <w:t>到资率和开工运营率。持续拓展服务业外资项目引进渠道，实际利用外资力争突破3亿美元。用好楼宇经济智慧管理平台，不断提升商务楼宇单位面积贡献度，确保全年活化改造老旧楼宇20万平方米，新增亿元楼宇3幢、特色楼宇2幢。</w:t>
      </w:r>
    </w:p>
    <w:p>
      <w:pPr>
        <w:spacing w:line="580" w:lineRule="exact"/>
        <w:ind w:firstLine="643"/>
        <w:rPr>
          <w:rFonts w:ascii="Times New Roman" w:hAnsi="Times New Roman"/>
        </w:rPr>
      </w:pPr>
      <w:r>
        <w:rPr>
          <w:rFonts w:hint="eastAsia" w:ascii="Times New Roman" w:hAnsi="Times New Roman"/>
          <w:b/>
        </w:rPr>
        <w:t>提速重大项目建设</w:t>
      </w:r>
      <w:r>
        <w:rPr>
          <w:rFonts w:hint="eastAsia" w:ascii="Times New Roman" w:hAnsi="Times New Roman"/>
        </w:rPr>
        <w:t>。健全区领导挂钩联系机制，拧紧重大项目“抓落地、抢开工、促达产”责任链条，推动62个续建项目</w:t>
      </w:r>
      <w:r>
        <w:rPr>
          <w:rFonts w:hint="eastAsia" w:ascii="Times New Roman" w:hAnsi="Times New Roman"/>
          <w:spacing w:val="-4"/>
        </w:rPr>
        <w:t>尽快竣工、34个新建项目加快开工、54个储备项目早日熟化，</w:t>
      </w:r>
      <w:r>
        <w:rPr>
          <w:rFonts w:hint="eastAsia" w:ascii="Times New Roman" w:hAnsi="Times New Roman"/>
        </w:rPr>
        <w:t>形</w:t>
      </w:r>
      <w:r>
        <w:rPr>
          <w:rFonts w:hint="eastAsia" w:ascii="Times New Roman" w:hAnsi="Times New Roman"/>
          <w:spacing w:val="4"/>
        </w:rPr>
        <w:t>成持续突破、滚动发展的良性循环。细化项目全周期管理，紧扣</w:t>
      </w:r>
      <w:r>
        <w:rPr>
          <w:rFonts w:hint="eastAsia" w:ascii="Times New Roman" w:hAnsi="Times New Roman"/>
        </w:rPr>
        <w:t>“实质性开工、结构性封顶、设备安装、投入运营”四个关键节点，强化全流程跟踪服务，倒排时序进度、专班对接保障、破解难题堵点，确保计划投资量尽快转化为有效实物量。</w:t>
      </w:r>
    </w:p>
    <w:p>
      <w:pPr>
        <w:spacing w:line="580" w:lineRule="exact"/>
        <w:ind w:firstLine="640"/>
        <w:rPr>
          <w:rFonts w:ascii="Times New Roman" w:hAnsi="Times New Roman"/>
        </w:rPr>
      </w:pPr>
      <w:r>
        <w:rPr>
          <w:rFonts w:hint="eastAsia" w:ascii="Times New Roman" w:hAnsi="Times New Roman" w:eastAsia="方正楷体_GBK"/>
        </w:rPr>
        <w:t>（三）强化板块统筹，激发区域发展新活力</w:t>
      </w:r>
      <w:r>
        <w:rPr>
          <w:rFonts w:hint="eastAsia" w:ascii="Times New Roman" w:hAnsi="Times New Roman"/>
        </w:rPr>
        <w:t>。充分发挥板块引领带动作用，进一步放大五大功能区规模集聚效应，打造区域协同发展新增长极。</w:t>
      </w:r>
    </w:p>
    <w:p>
      <w:pPr>
        <w:spacing w:line="580" w:lineRule="exact"/>
        <w:ind w:firstLine="643"/>
        <w:rPr>
          <w:rFonts w:ascii="Times New Roman" w:hAnsi="Times New Roman"/>
        </w:rPr>
      </w:pPr>
      <w:r>
        <w:rPr>
          <w:rFonts w:hint="eastAsia" w:ascii="Times New Roman" w:hAnsi="Times New Roman"/>
          <w:b/>
        </w:rPr>
        <w:t>打响鼓楼高新区品牌</w:t>
      </w:r>
      <w:r>
        <w:rPr>
          <w:rFonts w:hint="eastAsia" w:ascii="Times New Roman" w:hAnsi="Times New Roman"/>
        </w:rPr>
        <w:t>。发力区块链先导区建设，打造1条底</w:t>
      </w:r>
      <w:r>
        <w:rPr>
          <w:rFonts w:hint="eastAsia" w:ascii="Times New Roman" w:hAnsi="Times New Roman"/>
          <w:spacing w:val="-4"/>
        </w:rPr>
        <w:t>层链、4条应用链、12大应用场景，引进区块链企业15家，实</w:t>
      </w:r>
      <w:r>
        <w:rPr>
          <w:rFonts w:hint="eastAsia" w:ascii="Times New Roman" w:hAnsi="Times New Roman"/>
        </w:rPr>
        <w:t>现</w:t>
      </w:r>
      <w:r>
        <w:rPr>
          <w:rFonts w:hint="eastAsia" w:ascii="Times New Roman" w:hAnsi="Times New Roman"/>
          <w:spacing w:val="-4"/>
        </w:rPr>
        <w:t>区块链产业</w:t>
      </w:r>
      <w:r>
        <w:rPr>
          <w:rFonts w:hint="eastAsia" w:ascii="Times New Roman" w:hAnsi="Times New Roman"/>
          <w:spacing w:val="-4"/>
          <w:u w:val="none"/>
        </w:rPr>
        <w:t>多领域、多场景示范应用</w:t>
      </w:r>
      <w:r>
        <w:rPr>
          <w:rFonts w:hint="eastAsia" w:ascii="Times New Roman" w:hAnsi="Times New Roman"/>
          <w:spacing w:val="-4"/>
        </w:rPr>
        <w:t>和集群发展；完善智梦园信息基础设施，建设省5G网</w:t>
      </w:r>
      <w:r>
        <w:rPr>
          <w:rFonts w:hint="eastAsia" w:ascii="Times New Roman" w:hAnsi="Times New Roman"/>
        </w:rPr>
        <w:t>络</w:t>
      </w:r>
      <w:r>
        <w:rPr>
          <w:rFonts w:hint="eastAsia" w:ascii="Times New Roman" w:hAnsi="Times New Roman"/>
          <w:spacing w:val="-4"/>
        </w:rPr>
        <w:t>安全工程中心，打造5G产业集聚区；加快创新广场整体招商，</w:t>
      </w:r>
      <w:r>
        <w:rPr>
          <w:rFonts w:hint="eastAsia" w:ascii="Times New Roman" w:hAnsi="Times New Roman"/>
        </w:rPr>
        <w:t>确</w:t>
      </w:r>
      <w:r>
        <w:rPr>
          <w:rFonts w:hint="eastAsia" w:ascii="Times New Roman" w:hAnsi="Times New Roman"/>
          <w:spacing w:val="-6"/>
        </w:rPr>
        <w:t>保博西家电中国总部大楼投入使用；加快国电南自工业园、苏宁</w:t>
      </w:r>
      <w:r>
        <w:rPr>
          <w:rFonts w:hint="eastAsia" w:ascii="Times New Roman" w:hAnsi="Times New Roman"/>
        </w:rPr>
        <w:t>慧谷二期、南京科技广场二期等项目建设，确保南邮科创中心主体结构封顶，着力在创新产业集聚、场景培育等方面持续突破，打造“赋能型产业高地、全域化创新前沿、融合型活力空间”。</w:t>
      </w:r>
    </w:p>
    <w:p>
      <w:pPr>
        <w:spacing w:line="580" w:lineRule="exact"/>
        <w:ind w:firstLine="643"/>
        <w:rPr>
          <w:rFonts w:ascii="Times New Roman" w:hAnsi="Times New Roman"/>
        </w:rPr>
      </w:pPr>
      <w:r>
        <w:rPr>
          <w:rFonts w:hint="eastAsia" w:ascii="Times New Roman" w:hAnsi="Times New Roman"/>
          <w:b/>
        </w:rPr>
        <w:t>做优滨江商务区功能</w:t>
      </w:r>
      <w:r>
        <w:rPr>
          <w:rFonts w:hint="eastAsia" w:ascii="Times New Roman" w:hAnsi="Times New Roman"/>
        </w:rPr>
        <w:t>。开展滨江区域综合交通体系规划研究，启动下关大街建设，确保大唐北路、惠民河西路等4条道路竣工通车；完善功能环境配套，实施三汊河口段景观提升，建成投用鲜鱼巷市政综合服务中心；加快土地整理运作，继续推动铁路西站地区迁建，完成重点航运单位签约入驻；高标准建设长江航运物流服务集聚区，加大产业招商力度，推动苏电产业园、中冶和悦港总部落地入驻，引进2家以上航运龙头企业，实现航运服务业收入增长10%。</w:t>
      </w:r>
    </w:p>
    <w:p>
      <w:pPr>
        <w:spacing w:line="580" w:lineRule="exact"/>
        <w:ind w:firstLine="643"/>
        <w:rPr>
          <w:rFonts w:ascii="Times New Roman" w:hAnsi="Times New Roman"/>
        </w:rPr>
      </w:pPr>
      <w:r>
        <w:rPr>
          <w:rFonts w:hint="eastAsia" w:ascii="Times New Roman" w:hAnsi="Times New Roman"/>
          <w:b/>
        </w:rPr>
        <w:t>释放幕府创新区潜力</w:t>
      </w:r>
      <w:r>
        <w:rPr>
          <w:rFonts w:hint="eastAsia" w:ascii="Times New Roman" w:hAnsi="Times New Roman"/>
        </w:rPr>
        <w:t>。实施七一运输等6幅地块“清零”扫尾，加快五佰村等5幅地块挂牌出让，启动长江机械厂等3幅地块征收，推动金陵船厂搬迁，拓展发展空间、改善环境面貌；加速片区战略转型，发展智慧城市、都市工业、直播电商等新业态新模式，开工建设幕府创新小镇二期10万平方米载体，确保红山都市工业园完成改造并正式投运，力争华洋都市工业园6万平方米新建载体全面动工，中能建产业园、华能滨江总部二期、宝龙天地等载体完成投资12亿元。</w:t>
      </w:r>
    </w:p>
    <w:p>
      <w:pPr>
        <w:spacing w:line="580" w:lineRule="exact"/>
        <w:ind w:firstLine="643"/>
        <w:rPr>
          <w:rFonts w:ascii="Times New Roman" w:hAnsi="Times New Roman"/>
        </w:rPr>
      </w:pPr>
      <w:r>
        <w:rPr>
          <w:rFonts w:hint="eastAsia" w:ascii="Times New Roman" w:hAnsi="Times New Roman"/>
          <w:b/>
        </w:rPr>
        <w:t>彰显环南艺、湖南路街区特色</w:t>
      </w:r>
      <w:r>
        <w:rPr>
          <w:rFonts w:hint="eastAsia" w:ascii="Times New Roman" w:hAnsi="Times New Roman"/>
        </w:rPr>
        <w:t>。高水平打造环南艺艺术文化街区，深化与南京艺术学院、市旅游集团协作，继续开展爱丁堡科技文化艺术节、全国名校水上马拉松精英赛等活动；加快推进南艺后街二期建设，完成南艺文创园、四方文创园改造，确保新增产业载体5万平方米以上，全力争创国家级文化产业示范园区。继续推进湖南路片区环境综合整治，加大湖南路现代服务业总部城、市青少年宫等重点项目跟踪服务力度，完成凤凰书城升级改造，打造狮子桥美食娱乐“网红街区”。</w:t>
      </w:r>
    </w:p>
    <w:p>
      <w:pPr>
        <w:spacing w:line="580" w:lineRule="exact"/>
        <w:ind w:firstLine="656"/>
        <w:rPr>
          <w:rFonts w:ascii="Times New Roman" w:hAnsi="Times New Roman"/>
        </w:rPr>
      </w:pPr>
      <w:r>
        <w:rPr>
          <w:rFonts w:hint="eastAsia" w:ascii="Times New Roman" w:hAnsi="Times New Roman" w:eastAsia="方正楷体_GBK"/>
          <w:spacing w:val="4"/>
        </w:rPr>
        <w:t>（四）优化环境品质，呈现宜居宜业新风貌</w:t>
      </w:r>
      <w:r>
        <w:rPr>
          <w:rFonts w:hint="eastAsia" w:ascii="Times New Roman" w:hAnsi="Times New Roman"/>
          <w:spacing w:val="4"/>
        </w:rPr>
        <w:t>。坚持生态优先、绿色发展，统筹推进生态治理、城市建设、精细管理，下足</w:t>
      </w:r>
      <w:r>
        <w:rPr>
          <w:rFonts w:hint="eastAsia" w:ascii="Times New Roman" w:hAnsi="Times New Roman"/>
        </w:rPr>
        <w:t>“绣花”功夫、扮靓城市空间，增强城区综合承载能力。</w:t>
      </w:r>
    </w:p>
    <w:p>
      <w:pPr>
        <w:spacing w:line="580" w:lineRule="exact"/>
        <w:ind w:firstLine="643"/>
        <w:rPr>
          <w:rFonts w:ascii="Times New Roman" w:hAnsi="Times New Roman"/>
        </w:rPr>
      </w:pPr>
      <w:r>
        <w:rPr>
          <w:rFonts w:hint="eastAsia" w:ascii="Times New Roman" w:hAnsi="Times New Roman"/>
          <w:b/>
        </w:rPr>
        <w:t>深入落实长江大保护</w:t>
      </w:r>
      <w:r>
        <w:rPr>
          <w:rFonts w:hint="eastAsia" w:ascii="Times New Roman" w:hAnsi="Times New Roman"/>
        </w:rPr>
        <w:t>。进一步增强“共抓大保护、不搞大开发”行动自觉，切实抓好长江“十年禁渔”，建成“涵碧楼—五</w:t>
      </w:r>
      <w:r>
        <w:rPr>
          <w:rFonts w:hint="eastAsia" w:ascii="Times New Roman" w:hAnsi="Times New Roman"/>
          <w:spacing w:val="-4"/>
        </w:rPr>
        <w:t>马渡”全线AI视频监控系统，严格落实夹江水源地保护措施，</w:t>
      </w:r>
      <w:r>
        <w:rPr>
          <w:rFonts w:hint="eastAsia" w:ascii="Times New Roman" w:hAnsi="Times New Roman"/>
        </w:rPr>
        <w:t>提档升级江豚监测站，促进水生生物多样性恢复。积极开展清水入江行动，确保入江断面水质稳定达标。</w:t>
      </w:r>
      <w:r>
        <w:rPr>
          <w:rFonts w:hint="eastAsia" w:ascii="Times New Roman" w:hAnsi="Times New Roman"/>
          <w:color w:val="000000" w:themeColor="text1"/>
          <w:u w:val="none"/>
        </w:rPr>
        <w:t>深入挖掘长江文化，扎实推进岸线历史遗存保护利用</w:t>
      </w:r>
      <w:r>
        <w:rPr>
          <w:rFonts w:hint="eastAsia" w:ascii="Times New Roman" w:hAnsi="Times New Roman"/>
          <w:u w:val="none"/>
        </w:rPr>
        <w:t>，</w:t>
      </w:r>
      <w:r>
        <w:rPr>
          <w:rFonts w:hint="eastAsia" w:ascii="Times New Roman" w:hAnsi="Times New Roman"/>
        </w:rPr>
        <w:t>完成长江岸线大桥公园段环境整治二期工程，完成上元门城市客厅涉水工程并开工建设观江大平台，高标准打造滨江岸线整治修复示范段。</w:t>
      </w:r>
    </w:p>
    <w:p>
      <w:pPr>
        <w:spacing w:line="580" w:lineRule="exact"/>
        <w:ind w:firstLine="643"/>
        <w:rPr>
          <w:rFonts w:ascii="Times New Roman" w:hAnsi="Times New Roman"/>
        </w:rPr>
      </w:pPr>
      <w:r>
        <w:rPr>
          <w:rFonts w:hint="eastAsia" w:ascii="Times New Roman" w:hAnsi="Times New Roman"/>
          <w:b/>
        </w:rPr>
        <w:t>深化污染防治攻坚</w:t>
      </w:r>
      <w:r>
        <w:rPr>
          <w:rFonts w:hint="eastAsia" w:ascii="Times New Roman" w:hAnsi="Times New Roman"/>
        </w:rPr>
        <w:t>。打造金川河“幸福河湖”示范工程，实施河西二期、外金川河二期等片区雨污水管网清疏修缮，完成内金川河西支、张王庙暗涵整治，加强城北系统分散式净水站运行</w:t>
      </w:r>
      <w:r>
        <w:rPr>
          <w:rFonts w:hint="eastAsia" w:ascii="Times New Roman" w:hAnsi="Times New Roman"/>
          <w:spacing w:val="-6"/>
        </w:rPr>
        <w:t>维护，促进全流域河道水质持续改善。巩固大气污染防治成效，</w:t>
      </w:r>
      <w:r>
        <w:rPr>
          <w:rFonts w:hint="eastAsia" w:ascii="Times New Roman" w:hAnsi="Times New Roman"/>
        </w:rPr>
        <w:t>完善“天地空”一体化监测体系，深化工地扬尘、低氮锅炉等专项整治，攻坚交通尾气污染治理，确保空气质量稳定提升。</w:t>
      </w:r>
    </w:p>
    <w:p>
      <w:pPr>
        <w:spacing w:line="580" w:lineRule="exact"/>
        <w:ind w:firstLine="643"/>
        <w:rPr>
          <w:rFonts w:ascii="Times New Roman" w:hAnsi="Times New Roman"/>
          <w:spacing w:val="-4"/>
        </w:rPr>
      </w:pPr>
      <w:r>
        <w:rPr>
          <w:rFonts w:hint="eastAsia" w:ascii="Times New Roman" w:hAnsi="Times New Roman"/>
          <w:b/>
        </w:rPr>
        <w:t>提升城区功能品质。</w:t>
      </w:r>
      <w:r>
        <w:rPr>
          <w:rFonts w:hint="eastAsia" w:ascii="Times New Roman" w:hAnsi="Times New Roman"/>
        </w:rPr>
        <w:t>高标准实施特色化项目，完成中心片区特色街景打造，实施小型城市客厅建设，推动历史文化街区保护</w:t>
      </w:r>
      <w:r>
        <w:rPr>
          <w:rFonts w:hint="eastAsia" w:ascii="Times New Roman" w:hAnsi="Times New Roman"/>
          <w:spacing w:val="4"/>
        </w:rPr>
        <w:t>修缮利用，打造“美丽古都”宜居示范窗口。加强基础设施建设，</w:t>
      </w:r>
      <w:r>
        <w:rPr>
          <w:rFonts w:hint="eastAsia" w:ascii="Times New Roman" w:hAnsi="Times New Roman"/>
        </w:rPr>
        <w:t>全力保障建宁西路过江通道、地铁5号线、7号线、9号线等重大市政工程，积极推动南京大学苏浙运动场地下停车场建</w:t>
      </w:r>
      <w:r>
        <w:rPr>
          <w:rFonts w:hint="eastAsia" w:ascii="Times New Roman" w:hAnsi="Times New Roman"/>
          <w:spacing w:val="-4"/>
        </w:rPr>
        <w:t>设。</w:t>
      </w:r>
      <w:r>
        <w:rPr>
          <w:rFonts w:hint="eastAsia" w:ascii="Times New Roman" w:hAnsi="Times New Roman"/>
          <w:spacing w:val="-4"/>
          <w:u w:val="none"/>
        </w:rPr>
        <w:t>高质量实施宜居改造，突出群众需求导向，因地制宜优化停车泊位设置、完善社区服务功能，同步落实物业管理，确保全年完成</w:t>
      </w:r>
      <w:r>
        <w:rPr>
          <w:rFonts w:hint="eastAsia" w:ascii="Times New Roman" w:hAnsi="Times New Roman"/>
          <w:spacing w:val="-8"/>
          <w:u w:val="none"/>
        </w:rPr>
        <w:t>老旧小区改造80万平方米；</w:t>
      </w:r>
      <w:r>
        <w:rPr>
          <w:rFonts w:hint="eastAsia" w:ascii="Times New Roman" w:hAnsi="Times New Roman"/>
        </w:rPr>
        <w:t>启动乐业村、城河村城市更新试点，</w:t>
      </w:r>
      <w:r>
        <w:rPr>
          <w:rFonts w:hint="eastAsia" w:ascii="Times New Roman" w:hAnsi="Times New Roman"/>
          <w:spacing w:val="-4"/>
        </w:rPr>
        <w:t>新建游园绿地5000平方米，完成2处积淹</w:t>
      </w:r>
      <w:r>
        <w:rPr>
          <w:rFonts w:hint="eastAsia" w:ascii="Times New Roman" w:hAnsi="Times New Roman"/>
        </w:rPr>
        <w:t>水</w:t>
      </w:r>
      <w:r>
        <w:rPr>
          <w:rFonts w:hint="eastAsia" w:ascii="Times New Roman" w:hAnsi="Times New Roman"/>
          <w:spacing w:val="-8"/>
        </w:rPr>
        <w:t>片区整治，有力改善群众的居住条件和生活环境。</w:t>
      </w:r>
    </w:p>
    <w:p>
      <w:pPr>
        <w:spacing w:line="580" w:lineRule="exact"/>
        <w:ind w:firstLine="643"/>
        <w:rPr>
          <w:rFonts w:ascii="Times New Roman" w:hAnsi="Times New Roman"/>
        </w:rPr>
      </w:pPr>
      <w:r>
        <w:rPr>
          <w:rFonts w:hint="eastAsia" w:ascii="Times New Roman" w:hAnsi="Times New Roman"/>
          <w:b/>
        </w:rPr>
        <w:t>提高精细管理水平</w:t>
      </w:r>
      <w:r>
        <w:rPr>
          <w:rFonts w:hint="eastAsia" w:ascii="Times New Roman" w:hAnsi="Times New Roman"/>
        </w:rPr>
        <w:t>。深入开展“晨光行动”，大力实施主次</w:t>
      </w:r>
      <w:r>
        <w:rPr>
          <w:rFonts w:hint="eastAsia" w:ascii="Times New Roman" w:hAnsi="Times New Roman"/>
          <w:spacing w:val="-8"/>
        </w:rPr>
        <w:t>干道环境综合整治和背街小巷整治，积极实施一批绿化、亮化、</w:t>
      </w:r>
      <w:r>
        <w:rPr>
          <w:rFonts w:hint="eastAsia" w:ascii="Times New Roman" w:hAnsi="Times New Roman"/>
        </w:rPr>
        <w:t>美化工程，提升城市颜值。创新环卫作业体制和监管机制，优化作业模式，明确质量标准，提升保洁水平，主次干道机械化作业率达95%以上。全面推行垃圾分类，完善生活垃圾收运体系，加快推进怡景花园垃圾中转站改造，完成39个省级垃圾分类达标小区创建，确保全区913个居民小区垃圾分类全覆盖。</w:t>
      </w:r>
    </w:p>
    <w:p>
      <w:pPr>
        <w:spacing w:line="580" w:lineRule="exact"/>
        <w:ind w:firstLine="640"/>
        <w:rPr>
          <w:rFonts w:ascii="Times New Roman" w:hAnsi="Times New Roman"/>
        </w:rPr>
      </w:pPr>
      <w:r>
        <w:rPr>
          <w:rFonts w:hint="eastAsia" w:ascii="Times New Roman" w:hAnsi="Times New Roman" w:eastAsia="方正楷体_GBK"/>
        </w:rPr>
        <w:t>（五）促进优质均衡，实现幸福指数新提升</w:t>
      </w:r>
      <w:r>
        <w:rPr>
          <w:rFonts w:hint="eastAsia" w:ascii="Times New Roman" w:hAnsi="Times New Roman"/>
        </w:rPr>
        <w:t>。紧扣“以人民为中心的首善之区”目标定位，更大力度办好民生实事，着力健全公共服务体系，不断创造居民期盼的高品质生活。</w:t>
      </w:r>
    </w:p>
    <w:p>
      <w:pPr>
        <w:spacing w:line="580" w:lineRule="exact"/>
        <w:ind w:firstLine="643"/>
        <w:rPr>
          <w:rFonts w:ascii="Times New Roman" w:hAnsi="Times New Roman"/>
        </w:rPr>
      </w:pPr>
      <w:r>
        <w:rPr>
          <w:rFonts w:hint="eastAsia" w:ascii="Times New Roman" w:hAnsi="Times New Roman"/>
          <w:b/>
        </w:rPr>
        <w:t>实现更高质量的社会保障</w:t>
      </w:r>
      <w:r>
        <w:rPr>
          <w:rFonts w:hint="eastAsia" w:ascii="Times New Roman" w:hAnsi="Times New Roman"/>
        </w:rPr>
        <w:t>。全面落实各类就业政策，多措并举加大重点群体就业帮扶力度，确保新增城镇就业2.8万人，援助困难人员就业1900人；深入推进“宁聚计划”，更大范围吸引大学生来鼓楼就业创业，实现大学生就业5.6万人、创业1000人。完善多层次社会保障体系，严格落实低保、临时救助、抚恤优待等托底政策，深入推进全民参保，新增参保续保1万人。贯彻《退役军人保障法》，全力服务驻区部队各项建设，不断巩固军政军民团结，争创省级双拥模范区“十连冠”。</w:t>
      </w:r>
    </w:p>
    <w:p>
      <w:pPr>
        <w:spacing w:line="580" w:lineRule="exact"/>
        <w:ind w:firstLine="643"/>
        <w:rPr>
          <w:rFonts w:ascii="Times New Roman" w:hAnsi="Times New Roman"/>
        </w:rPr>
      </w:pPr>
      <w:r>
        <w:rPr>
          <w:rFonts w:hint="eastAsia" w:ascii="Times New Roman" w:hAnsi="Times New Roman"/>
          <w:b/>
        </w:rPr>
        <w:t>打造更加均衡的首善教育</w:t>
      </w:r>
      <w:r>
        <w:rPr>
          <w:rFonts w:hint="eastAsia" w:ascii="Times New Roman" w:hAnsi="Times New Roman"/>
        </w:rPr>
        <w:t>。进一步提升办学条件，启动二十九中新校区建设，完成第十二初中改扩建，建成投用天妃宫小学新校区，实施二实小、琅小玉泉路校区改扩建。实施学生关爱工程，实现全区学校教室照明改造全覆盖，有序推进中小学教室空调安装工作。加快优质教育资源“西进北上”，在滨江、铁北片区建设鼓幼（桃园世纪）分园、实幼（泛悦城市广场）分园、三幼（紫郡兰园）分园，争创首批“全国学前教育普及普惠区”。</w:t>
      </w:r>
    </w:p>
    <w:p>
      <w:pPr>
        <w:spacing w:line="580" w:lineRule="exact"/>
        <w:ind w:firstLine="643"/>
        <w:rPr>
          <w:rFonts w:ascii="Times New Roman" w:hAnsi="Times New Roman"/>
        </w:rPr>
      </w:pPr>
      <w:r>
        <w:rPr>
          <w:rFonts w:hint="eastAsia" w:ascii="Times New Roman" w:hAnsi="Times New Roman"/>
          <w:b/>
        </w:rPr>
        <w:t>提供更有尊严的健康服务</w:t>
      </w:r>
      <w:r>
        <w:rPr>
          <w:rFonts w:hint="eastAsia" w:ascii="Times New Roman" w:hAnsi="Times New Roman"/>
        </w:rPr>
        <w:t>。树立大卫生大健康理念，深化紧密型“医联体”建设，引导三级医院优质资源下沉基层，加快“一中心一特色”培育，打造白云社区中医工作室和幕府山基层卫生实训基地，建成1家妇幼健康规范化门诊，新增5个标准化母婴室、3家婴幼儿照护服务机构。提升居家养老质量，为全区400户空巢、独居、失能、半失能老人实施居家适老化改造，安装住</w:t>
      </w:r>
      <w:r>
        <w:rPr>
          <w:rFonts w:hint="eastAsia" w:ascii="Times New Roman" w:hAnsi="Times New Roman"/>
          <w:spacing w:val="4"/>
        </w:rPr>
        <w:t>所烟感报警器2000处以上；</w:t>
      </w:r>
      <w:r>
        <w:rPr>
          <w:rFonts w:hint="eastAsia" w:ascii="Times New Roman" w:hAnsi="Times New Roman"/>
          <w:spacing w:val="4"/>
          <w:u w:val="none"/>
        </w:rPr>
        <w:t>探索机构养老与居家养老融合发展，</w:t>
      </w:r>
      <w:r>
        <w:rPr>
          <w:rFonts w:hint="eastAsia" w:ascii="Times New Roman" w:hAnsi="Times New Roman"/>
          <w:spacing w:val="4"/>
        </w:rPr>
        <w:t>全年新增养老机构养老床位400张、</w:t>
      </w:r>
      <w:r>
        <w:rPr>
          <w:rFonts w:hint="eastAsia" w:ascii="Times New Roman" w:hAnsi="Times New Roman"/>
        </w:rPr>
        <w:t>护理型床位200张。</w:t>
      </w:r>
    </w:p>
    <w:p>
      <w:pPr>
        <w:spacing w:line="580" w:lineRule="exact"/>
        <w:ind w:firstLine="643"/>
        <w:rPr>
          <w:rFonts w:ascii="Times New Roman" w:hAnsi="Times New Roman"/>
        </w:rPr>
      </w:pPr>
      <w:r>
        <w:rPr>
          <w:rFonts w:hint="eastAsia" w:ascii="Times New Roman" w:hAnsi="Times New Roman"/>
          <w:b/>
        </w:rPr>
        <w:t>满足更多层次的文化需求</w:t>
      </w:r>
      <w:r>
        <w:rPr>
          <w:rFonts w:hint="eastAsia" w:ascii="Times New Roman" w:hAnsi="Times New Roman"/>
        </w:rPr>
        <w:t>。继续放大“幸福鼓楼”文化艺术节、“书香鼓楼”全民阅读节、白云亭公益剧坊等文化活动和平</w:t>
      </w:r>
      <w:r>
        <w:rPr>
          <w:rFonts w:hint="eastAsia" w:ascii="Times New Roman" w:hAnsi="Times New Roman"/>
          <w:spacing w:val="6"/>
        </w:rPr>
        <w:t>台的品牌效应，推动更多文化活动走进街头巷尾、嵌入山水城林，</w:t>
      </w:r>
      <w:r>
        <w:rPr>
          <w:rFonts w:hint="eastAsia" w:ascii="Times New Roman" w:hAnsi="Times New Roman"/>
        </w:rPr>
        <w:t>全年组织各类文化体育活动3000场以上，鼓楼文化云平台服务群众100万人次以上，让更多鼓楼百姓参与并享受到文化惠民的成果，确保全民阅读率位居全省前列。加强老城空间功能复合利用，推进颐和路、大马路等文化街区建设，彰显鼓楼文化特色和底蕴。完成《南京条约》史料陈列馆展陈提升，推进国防园4A级旅游景区创建，争创省级全域旅游示范区。</w:t>
      </w:r>
    </w:p>
    <w:p>
      <w:pPr>
        <w:spacing w:line="580" w:lineRule="exact"/>
        <w:ind w:firstLine="656"/>
        <w:rPr>
          <w:rFonts w:ascii="Times New Roman" w:hAnsi="Times New Roman"/>
        </w:rPr>
      </w:pPr>
      <w:r>
        <w:rPr>
          <w:rFonts w:hint="eastAsia" w:ascii="Times New Roman" w:hAnsi="Times New Roman" w:eastAsia="方正楷体_GBK"/>
          <w:spacing w:val="4"/>
        </w:rPr>
        <w:t>（六）化解风险隐患，巩固安全发展新局面</w:t>
      </w:r>
      <w:r>
        <w:rPr>
          <w:rFonts w:hint="eastAsia" w:ascii="Times New Roman" w:hAnsi="Times New Roman"/>
          <w:spacing w:val="4"/>
        </w:rPr>
        <w:t>。树牢底线思</w:t>
      </w:r>
      <w:r>
        <w:rPr>
          <w:rFonts w:hint="eastAsia" w:ascii="Times New Roman" w:hAnsi="Times New Roman"/>
        </w:rPr>
        <w:t>维，建设安全韧性城区，将安全发展贯穿区域发展各领域。</w:t>
      </w:r>
    </w:p>
    <w:p>
      <w:pPr>
        <w:spacing w:line="580" w:lineRule="exact"/>
        <w:ind w:firstLine="658"/>
        <w:rPr>
          <w:rFonts w:ascii="Times New Roman" w:hAnsi="Times New Roman"/>
        </w:rPr>
      </w:pPr>
      <w:r>
        <w:rPr>
          <w:rFonts w:hint="eastAsia" w:ascii="Times New Roman" w:hAnsi="Times New Roman"/>
          <w:b/>
          <w:spacing w:val="4"/>
        </w:rPr>
        <w:t>毫不松懈抓牢常态化疫情防控</w:t>
      </w:r>
      <w:r>
        <w:rPr>
          <w:rFonts w:hint="eastAsia" w:ascii="Times New Roman" w:hAnsi="Times New Roman"/>
          <w:spacing w:val="4"/>
        </w:rPr>
        <w:t>。坚持“外防输入、内防反弹”，</w:t>
      </w:r>
      <w:r>
        <w:rPr>
          <w:rFonts w:hint="eastAsia" w:ascii="Times New Roman" w:hAnsi="Times New Roman"/>
        </w:rPr>
        <w:t>强化境内外风险地区往来人员闭环管控，最大限度降低输入性风险；强化冷链食品、从业人员、经营环境常态检查与抽样</w:t>
      </w:r>
      <w:r>
        <w:rPr>
          <w:rFonts w:hint="eastAsia" w:ascii="Times New Roman" w:hAnsi="Times New Roman"/>
          <w:spacing w:val="8"/>
        </w:rPr>
        <w:t>检测，实现人防物防全链条监管。立足“可知可控、精准防</w:t>
      </w:r>
      <w:r>
        <w:rPr>
          <w:rFonts w:hint="eastAsia" w:ascii="Times New Roman" w:hAnsi="Times New Roman"/>
          <w:spacing w:val="-4"/>
        </w:rPr>
        <w:t>控”，健全院感网格化管理体系，实施校园智慧技防提升工程，</w:t>
      </w:r>
      <w:r>
        <w:rPr>
          <w:rFonts w:hint="eastAsia" w:ascii="Times New Roman" w:hAnsi="Times New Roman"/>
        </w:rPr>
        <w:t>推广安装智能门禁系统，持续抓好农贸商超、餐饮宾馆、影院景区等公共场所疫情防控。完善公共卫生应急管理体系，进一步配齐基层医务人员、提高全科医生配比，</w:t>
      </w:r>
      <w:r>
        <w:rPr>
          <w:rFonts w:hint="eastAsia" w:ascii="Times New Roman" w:hAnsi="Times New Roman"/>
          <w:u w:val="none"/>
        </w:rPr>
        <w:t>提升应对突发重大公共卫生事件的能力</w:t>
      </w:r>
      <w:r>
        <w:rPr>
          <w:rFonts w:hint="eastAsia" w:ascii="Times New Roman" w:hAnsi="Times New Roman"/>
        </w:rPr>
        <w:t>。深入开展新时代爱国卫生运动，不断强化群众自我保护和健康管理意识。</w:t>
      </w:r>
    </w:p>
    <w:p>
      <w:pPr>
        <w:spacing w:line="580" w:lineRule="exact"/>
        <w:ind w:firstLine="643"/>
        <w:rPr>
          <w:rFonts w:ascii="Times New Roman" w:hAnsi="Times New Roman"/>
        </w:rPr>
      </w:pPr>
      <w:r>
        <w:rPr>
          <w:rFonts w:hint="eastAsia" w:ascii="Times New Roman" w:hAnsi="Times New Roman"/>
          <w:b/>
        </w:rPr>
        <w:t>持续提升本质安全水平</w:t>
      </w:r>
      <w:r>
        <w:rPr>
          <w:rFonts w:hint="eastAsia" w:ascii="Times New Roman" w:hAnsi="Times New Roman"/>
        </w:rPr>
        <w:t>。巩固“一年小灶”成果、落实“三年大灶”任务，发挥应急管理“181”信息化平台效能，深入开展消防、危化品、建筑施工、燃气、特种设备等重点行业领域安</w:t>
      </w:r>
      <w:r>
        <w:rPr>
          <w:rFonts w:hint="eastAsia" w:ascii="Times New Roman" w:hAnsi="Times New Roman"/>
          <w:spacing w:val="-4"/>
        </w:rPr>
        <w:t>全专项整治，确保完成50幢老旧高层住宅消防安全达标提升，</w:t>
      </w:r>
      <w:r>
        <w:rPr>
          <w:rFonts w:hint="eastAsia" w:ascii="Times New Roman" w:hAnsi="Times New Roman"/>
          <w:spacing w:val="-4"/>
          <w:u w:val="none"/>
        </w:rPr>
        <w:t>检查更新公共场所健身设施</w:t>
      </w:r>
      <w:r>
        <w:rPr>
          <w:rFonts w:hint="eastAsia" w:ascii="Times New Roman" w:hAnsi="Times New Roman"/>
          <w:spacing w:val="-4"/>
        </w:rPr>
        <w:t>。</w:t>
      </w:r>
      <w:r>
        <w:rPr>
          <w:rFonts w:hint="eastAsia" w:ascii="Times New Roman" w:hAnsi="Times New Roman"/>
        </w:rPr>
        <w:t>加快第十二初中应急避难场所建设，完善突发事件统一指挥、协同响应处置机制，全方位构建应急救援体系。进一步加强食品药品监管，守护百姓“舌尖上的安全”。</w:t>
      </w:r>
    </w:p>
    <w:p>
      <w:pPr>
        <w:spacing w:line="580" w:lineRule="exact"/>
        <w:ind w:firstLine="643"/>
        <w:rPr>
          <w:rFonts w:ascii="Times New Roman" w:hAnsi="Times New Roman"/>
        </w:rPr>
      </w:pPr>
      <w:r>
        <w:rPr>
          <w:rFonts w:hint="eastAsia" w:ascii="Times New Roman" w:hAnsi="Times New Roman"/>
          <w:b/>
        </w:rPr>
        <w:t>全力维护社会安定和谐</w:t>
      </w:r>
      <w:r>
        <w:rPr>
          <w:rFonts w:hint="eastAsia" w:ascii="Times New Roman" w:hAnsi="Times New Roman"/>
        </w:rPr>
        <w:t>。积极探索中心城区市域社会治理现代化新路径，推进社会治理现代化新场景建设。深化平安鼓楼建</w:t>
      </w:r>
      <w:r>
        <w:rPr>
          <w:rFonts w:hint="eastAsia" w:ascii="Times New Roman" w:hAnsi="Times New Roman"/>
          <w:spacing w:val="-8"/>
        </w:rPr>
        <w:t>设，完善扫黑除恶专项斗争长效机制，推进“新一代雪亮工程”，</w:t>
      </w:r>
      <w:r>
        <w:rPr>
          <w:rFonts w:hint="eastAsia" w:ascii="Times New Roman" w:hAnsi="Times New Roman"/>
        </w:rPr>
        <w:t>安装老旧小区1681路视频监控，织密织牢公共安全网络。打好防范化解重大金融风险攻坚战，加强非法集资风险排查和隐患化解，加大重点楼宇专项整治力度，落实互联网金融、平台经济等新业态监管。推动信访积案化解，营造和谐稳定的社会发展环境。</w:t>
      </w:r>
    </w:p>
    <w:p>
      <w:pPr>
        <w:spacing w:line="580" w:lineRule="exact"/>
        <w:ind w:firstLine="640"/>
        <w:rPr>
          <w:rFonts w:ascii="Times New Roman" w:hAnsi="Times New Roman"/>
        </w:rPr>
      </w:pPr>
      <w:r>
        <w:rPr>
          <w:rFonts w:hint="eastAsia" w:ascii="Times New Roman" w:hAnsi="Times New Roman" w:eastAsia="方正楷体_GBK"/>
        </w:rPr>
        <w:t>（七）加强自身建设，展现政府工作新气象</w:t>
      </w:r>
      <w:r>
        <w:rPr>
          <w:rFonts w:hint="eastAsia" w:ascii="Times New Roman" w:hAnsi="Times New Roman"/>
        </w:rPr>
        <w:t>。把坚持和加强党的</w:t>
      </w:r>
      <w:r>
        <w:rPr>
          <w:rFonts w:hint="eastAsia" w:ascii="Times New Roman" w:hAnsi="Times New Roman"/>
          <w:lang w:eastAsia="zh-CN"/>
        </w:rPr>
        <w:t>全面</w:t>
      </w:r>
      <w:bookmarkStart w:id="0" w:name="_GoBack"/>
      <w:bookmarkEnd w:id="0"/>
      <w:r>
        <w:rPr>
          <w:rFonts w:hint="eastAsia" w:ascii="Times New Roman" w:hAnsi="Times New Roman"/>
        </w:rPr>
        <w:t>领导贯彻到政府工作全过程，增强“四个意识”、坚定“四个自信”、做到“两个维护”，打造人民满意的服务型政府。</w:t>
      </w:r>
    </w:p>
    <w:p>
      <w:pPr>
        <w:spacing w:line="580" w:lineRule="exact"/>
        <w:ind w:firstLine="643"/>
        <w:rPr>
          <w:rFonts w:ascii="Times New Roman" w:hAnsi="Times New Roman"/>
        </w:rPr>
      </w:pPr>
      <w:r>
        <w:rPr>
          <w:rFonts w:hint="eastAsia" w:ascii="Times New Roman" w:hAnsi="Times New Roman"/>
          <w:b/>
        </w:rPr>
        <w:t>提高行政效能</w:t>
      </w:r>
      <w:r>
        <w:rPr>
          <w:rFonts w:hint="eastAsia" w:ascii="Times New Roman" w:hAnsi="Times New Roman"/>
        </w:rPr>
        <w:t>。不折不扣落实中央、省市决策部署和区委工作要求，健全完善政府系统执行、协调、督查工作体系，保持真抓实干的奋斗姿态，以“超常规”的努力，创造“超预期”的业</w:t>
      </w:r>
      <w:r>
        <w:rPr>
          <w:rFonts w:hint="eastAsia" w:ascii="Times New Roman" w:hAnsi="Times New Roman"/>
          <w:spacing w:val="-4"/>
        </w:rPr>
        <w:t>绩。纵深推进“放管服”改革，不断提升“互联网+政务服务”</w:t>
      </w:r>
      <w:r>
        <w:rPr>
          <w:rFonts w:hint="eastAsia" w:ascii="Times New Roman" w:hAnsi="Times New Roman"/>
        </w:rPr>
        <w:t>水平，大力推广电子营业执照，有序推开“证照分离”、实现“准入”即“准营”，努力打造区域最优营商环境。全面落实“一件</w:t>
      </w:r>
      <w:r>
        <w:rPr>
          <w:rFonts w:hint="eastAsia" w:ascii="Times New Roman" w:hAnsi="Times New Roman"/>
          <w:spacing w:val="4"/>
        </w:rPr>
        <w:t>事”标准化要求，启用新政务服务中心，整合企业、居民、人社、</w:t>
      </w:r>
      <w:r>
        <w:rPr>
          <w:rFonts w:hint="eastAsia" w:ascii="Times New Roman" w:hAnsi="Times New Roman"/>
        </w:rPr>
        <w:t>公安等服务功能，实现办事“一门通”。深化国企改革，推进国企集团高质量发展。</w:t>
      </w:r>
      <w:r>
        <w:rPr>
          <w:rFonts w:hint="eastAsia" w:ascii="Times New Roman" w:hAnsi="Times New Roman"/>
          <w:u w:val="none"/>
        </w:rPr>
        <w:t>进一步提高基层社会治理现代化水平，完善社工队伍建设和保障机制，</w:t>
      </w:r>
      <w:r>
        <w:rPr>
          <w:rFonts w:hint="eastAsia" w:ascii="Times New Roman" w:hAnsi="Times New Roman"/>
        </w:rPr>
        <w:t>健全12345政务服务热线、网络舆</w:t>
      </w:r>
      <w:r>
        <w:rPr>
          <w:rFonts w:hint="eastAsia" w:ascii="Times New Roman" w:hAnsi="Times New Roman"/>
          <w:spacing w:val="4"/>
        </w:rPr>
        <w:t>情诉求高效处置体系，深入践行“先解决问题再说”“马上就办”</w:t>
      </w:r>
      <w:r>
        <w:rPr>
          <w:rFonts w:hint="eastAsia" w:ascii="Times New Roman" w:hAnsi="Times New Roman"/>
        </w:rPr>
        <w:t>“一线工作法”等机制，及时为企业群众纾困解难。</w:t>
      </w:r>
    </w:p>
    <w:p>
      <w:pPr>
        <w:spacing w:line="580" w:lineRule="exact"/>
        <w:ind w:firstLine="658"/>
        <w:rPr>
          <w:rFonts w:ascii="Times New Roman" w:hAnsi="Times New Roman"/>
        </w:rPr>
      </w:pPr>
      <w:r>
        <w:rPr>
          <w:rFonts w:hint="eastAsia" w:ascii="Times New Roman" w:hAnsi="Times New Roman"/>
          <w:b/>
          <w:spacing w:val="4"/>
        </w:rPr>
        <w:t>严格依法履职</w:t>
      </w:r>
      <w:r>
        <w:rPr>
          <w:rFonts w:hint="eastAsia" w:ascii="Times New Roman" w:hAnsi="Times New Roman"/>
          <w:spacing w:val="4"/>
        </w:rPr>
        <w:t>。认真执行区人大及其常委会的决议和决定，</w:t>
      </w:r>
      <w:r>
        <w:rPr>
          <w:rFonts w:hint="eastAsia" w:ascii="Times New Roman" w:hAnsi="Times New Roman"/>
        </w:rPr>
        <w:t>主动接受法律监督和工作监督，及时向人大报告工作。主动</w:t>
      </w:r>
      <w:r>
        <w:rPr>
          <w:rFonts w:hint="eastAsia" w:ascii="Times New Roman" w:hAnsi="Times New Roman"/>
          <w:spacing w:val="8"/>
        </w:rPr>
        <w:t>接受政协民主监督，支持政协参政议政。认真听取各民主党派、</w:t>
      </w:r>
      <w:r>
        <w:rPr>
          <w:rFonts w:hint="eastAsia" w:ascii="Times New Roman" w:hAnsi="Times New Roman"/>
        </w:rPr>
        <w:t>各人民团体和各界人士的意见建议，自觉接受群众监督和社</w:t>
      </w:r>
      <w:r>
        <w:rPr>
          <w:rFonts w:hint="eastAsia" w:ascii="Times New Roman" w:hAnsi="Times New Roman"/>
          <w:spacing w:val="4"/>
        </w:rPr>
        <w:t>会舆论监督。</w:t>
      </w:r>
      <w:r>
        <w:rPr>
          <w:rFonts w:hint="eastAsia" w:ascii="Times New Roman" w:hAnsi="Times New Roman"/>
          <w:spacing w:val="8"/>
          <w:u w:val="none"/>
        </w:rPr>
        <w:t>切实提高建议提案办理质效，促进“答复办理”进一步向“效果满意”转变。</w:t>
      </w:r>
      <w:r>
        <w:rPr>
          <w:rFonts w:hint="eastAsia" w:ascii="Times New Roman" w:hAnsi="Times New Roman"/>
          <w:spacing w:val="4"/>
        </w:rPr>
        <w:t>加强重大决策事前论证和事后评估，畅通公众参与</w:t>
      </w:r>
      <w:r>
        <w:rPr>
          <w:rFonts w:hint="eastAsia" w:ascii="Times New Roman" w:hAnsi="Times New Roman"/>
        </w:rPr>
        <w:t>渠道，提高决策科学化、民主化、法治化水平。抓好《民法典》宣传贯彻，完善公平竞争审查机制，规范涉及民营企业的执法行为。全面落实行政执法“三项制度”，加强街道综合执法</w:t>
      </w:r>
      <w:r>
        <w:rPr>
          <w:rFonts w:hint="eastAsia" w:ascii="Times New Roman" w:hAnsi="Times New Roman"/>
          <w:spacing w:val="4"/>
        </w:rPr>
        <w:t>机构</w:t>
      </w:r>
      <w:r>
        <w:rPr>
          <w:rFonts w:hint="eastAsia" w:ascii="Times New Roman" w:hAnsi="Times New Roman"/>
        </w:rPr>
        <w:t>建设，实现“一支队伍管执法”。扎实推进政务公开标准化、规范化建设，进一步提升政府工作透明度。</w:t>
      </w:r>
    </w:p>
    <w:p>
      <w:pPr>
        <w:spacing w:line="580" w:lineRule="exact"/>
        <w:ind w:firstLine="643"/>
        <w:rPr>
          <w:rFonts w:ascii="Times New Roman" w:hAnsi="Times New Roman"/>
        </w:rPr>
      </w:pPr>
      <w:r>
        <w:rPr>
          <w:rFonts w:hint="eastAsia" w:ascii="Times New Roman" w:hAnsi="Times New Roman"/>
          <w:b/>
        </w:rPr>
        <w:t>强化勤政廉政</w:t>
      </w:r>
      <w:r>
        <w:rPr>
          <w:rFonts w:hint="eastAsia" w:ascii="Times New Roman" w:hAnsi="Times New Roman"/>
        </w:rPr>
        <w:t>。深入基层一线、问政问需于民，尽心竭力解决好群众的操心事烦心事，以作风转变的实际成效和优异的工作业绩取信于民。认真履行全面从严治党主体责任，锲而不舍落实</w:t>
      </w:r>
      <w:r>
        <w:rPr>
          <w:rFonts w:hint="eastAsia" w:ascii="Times New Roman" w:hAnsi="Times New Roman"/>
          <w:spacing w:val="6"/>
        </w:rPr>
        <w:t>中央八项规定及其实施细则精神，持续纠治形式主义、官僚主义。政府带头过“紧日子”，大力压减非急需、非刚性行政开</w:t>
      </w:r>
      <w:r>
        <w:rPr>
          <w:rFonts w:hint="eastAsia" w:ascii="Times New Roman" w:hAnsi="Times New Roman"/>
          <w:spacing w:val="8"/>
        </w:rPr>
        <w:t>支，部门预算中公用经费统一压减10%。织密扎紧权力制约的</w:t>
      </w:r>
      <w:r>
        <w:rPr>
          <w:rFonts w:hint="eastAsia" w:ascii="Times New Roman" w:hAnsi="Times New Roman"/>
        </w:rPr>
        <w:t>“笼子”，认真落实党风廉政建设责任制，紧盯工程建设、国资管理等重点领域、重点环节，加强行政监督、审计监督和统计监督，始终保持反腐高压态势，保持全区上下风清气正。</w:t>
      </w:r>
    </w:p>
    <w:p>
      <w:pPr>
        <w:spacing w:line="580" w:lineRule="exact"/>
        <w:ind w:firstLine="640"/>
        <w:rPr>
          <w:rFonts w:ascii="Times New Roman" w:hAnsi="Times New Roman"/>
        </w:rPr>
      </w:pPr>
      <w:r>
        <w:rPr>
          <w:rFonts w:hint="eastAsia" w:ascii="Times New Roman" w:hAnsi="Times New Roman"/>
        </w:rPr>
        <w:t>各位代表，</w:t>
      </w:r>
      <w:r>
        <w:rPr>
          <w:rFonts w:hint="eastAsia" w:ascii="Times New Roman" w:hAnsi="Times New Roman" w:eastAsia="方正黑体_GBK"/>
        </w:rPr>
        <w:t>征途漫漫，惟有奋斗</w:t>
      </w:r>
      <w:r>
        <w:rPr>
          <w:rFonts w:hint="eastAsia" w:ascii="Times New Roman" w:hAnsi="Times New Roman"/>
        </w:rPr>
        <w:t>！让我们更加紧密地团结在以习近平同志为核心的党中央周围，在市委、市政府和区委的坚强领导下，切实担负起“争当表率、争做示范、走在前列”的历史使命，统筹推进“四个全域”，凝心聚力突破提升，确保“十四五”开好局起好步，奋力走在中心城区社会主义现代化建设最前列，以优异成绩迎接党的百年华诞！</w:t>
      </w:r>
    </w:p>
    <w:p>
      <w:pPr>
        <w:spacing w:line="540" w:lineRule="exact"/>
        <w:ind w:firstLine="272" w:firstLineChars="62"/>
        <w:jc w:val="center"/>
        <w:rPr>
          <w:rFonts w:ascii="方正黑体_GBK" w:hAnsi="Times New Roman" w:eastAsia="方正黑体_GBK"/>
          <w:color w:val="000000" w:themeColor="text1"/>
          <w:sz w:val="44"/>
          <w:szCs w:val="44"/>
        </w:rPr>
      </w:pPr>
    </w:p>
    <w:p>
      <w:pPr>
        <w:spacing w:line="540" w:lineRule="exact"/>
        <w:ind w:firstLine="272" w:firstLineChars="62"/>
        <w:jc w:val="center"/>
        <w:rPr>
          <w:rFonts w:ascii="方正黑体_GBK" w:hAnsi="Times New Roman" w:eastAsia="方正黑体_GBK"/>
          <w:color w:val="000000" w:themeColor="text1"/>
          <w:sz w:val="44"/>
          <w:szCs w:val="44"/>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spacing w:line="540" w:lineRule="exact"/>
        <w:ind w:firstLine="0" w:firstLineChars="0"/>
        <w:rPr>
          <w:rFonts w:ascii="仿宋_GB2312" w:hAnsi="Times New Roman" w:eastAsia="仿宋_GB2312"/>
          <w:szCs w:val="32"/>
        </w:rPr>
      </w:pPr>
    </w:p>
    <w:p>
      <w:pPr>
        <w:pBdr>
          <w:top w:val="single" w:color="auto" w:sz="12" w:space="1"/>
        </w:pBdr>
        <w:spacing w:line="400" w:lineRule="exact"/>
        <w:ind w:firstLine="280" w:firstLineChars="100"/>
        <w:jc w:val="left"/>
        <w:rPr>
          <w:rFonts w:ascii="仿宋_GB2312" w:eastAsia="仿宋_GB2312"/>
          <w:sz w:val="28"/>
          <w:szCs w:val="28"/>
        </w:rPr>
      </w:pPr>
      <w:r>
        <w:rPr>
          <w:rFonts w:hint="eastAsia" w:ascii="仿宋_GB2312" w:eastAsia="仿宋_GB2312"/>
          <w:sz w:val="28"/>
          <w:szCs w:val="28"/>
        </w:rPr>
        <w:t>抄送：区委各部门，区人大常委会办公室，区政协办公室，区法院，</w:t>
      </w:r>
    </w:p>
    <w:p>
      <w:pPr>
        <w:spacing w:line="400" w:lineRule="exact"/>
        <w:ind w:firstLine="1178" w:firstLineChars="421"/>
        <w:rPr>
          <w:rFonts w:ascii="仿宋_GB2312" w:eastAsia="仿宋_GB2312"/>
          <w:sz w:val="28"/>
          <w:szCs w:val="28"/>
        </w:rPr>
      </w:pPr>
      <w:r>
        <w:rPr>
          <w:rFonts w:hint="eastAsia" w:ascii="仿宋_GB2312" w:eastAsia="仿宋_GB2312"/>
          <w:sz w:val="28"/>
          <w:szCs w:val="28"/>
        </w:rPr>
        <w:t>区检察院，区人武部，各群众团体。</w:t>
      </w:r>
    </w:p>
    <w:p>
      <w:pPr>
        <w:pBdr>
          <w:top w:val="single" w:color="auto" w:sz="4" w:space="1"/>
          <w:bottom w:val="single" w:color="auto" w:sz="12" w:space="1"/>
        </w:pBdr>
        <w:spacing w:line="400" w:lineRule="exact"/>
        <w:ind w:right="-3" w:rightChars="-1" w:firstLine="280" w:firstLineChars="100"/>
        <w:rPr>
          <w:rFonts w:ascii="仿宋_GB2312" w:eastAsia="仿宋_GB2312"/>
          <w:sz w:val="28"/>
          <w:szCs w:val="28"/>
        </w:rPr>
      </w:pPr>
      <w:r>
        <w:rPr>
          <w:rFonts w:hint="eastAsia" w:ascii="仿宋_GB2312" w:eastAsia="仿宋_GB2312"/>
          <w:sz w:val="28"/>
          <w:szCs w:val="28"/>
        </w:rPr>
        <w:t xml:space="preserve">鼓楼区人民政府办公室                  </w:t>
      </w:r>
      <w:r>
        <w:rPr>
          <w:rFonts w:hint="eastAsia" w:ascii="仿宋_GB2312" w:eastAsia="仿宋_GB2312"/>
          <w:sz w:val="28"/>
          <w:szCs w:val="28"/>
          <w:lang w:val="en-US" w:eastAsia="zh-CN"/>
        </w:rPr>
        <w:t xml:space="preserve"> </w:t>
      </w:r>
      <w:r>
        <w:rPr>
          <w:rFonts w:hint="default" w:ascii="Times New Roman" w:hAnsi="Times New Roman" w:eastAsia="仿宋_GB2312" w:cs="Times New Roman"/>
          <w:sz w:val="28"/>
          <w:szCs w:val="28"/>
        </w:rPr>
        <w:t xml:space="preserve"> 202</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日印</w:t>
      </w:r>
      <w:r>
        <w:rPr>
          <w:rFonts w:hint="eastAsia" w:ascii="仿宋_GB2312" w:eastAsia="仿宋_GB2312"/>
          <w:sz w:val="28"/>
          <w:szCs w:val="28"/>
        </w:rPr>
        <w:t>发</w:t>
      </w:r>
    </w:p>
    <w:sectPr>
      <w:footerReference r:id="rId9" w:type="default"/>
      <w:pgSz w:w="11906" w:h="16838"/>
      <w:pgMar w:top="1984" w:right="1531" w:bottom="1814" w:left="1531"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00" w:usb3="00000000" w:csb0="00040000" w:csb1="00000000"/>
  </w:font>
  <w:font w:name="Book Antiqua">
    <w:altName w:val="Segoe Print"/>
    <w:panose1 w:val="02040602050305030304"/>
    <w:charset w:val="00"/>
    <w:family w:val="roman"/>
    <w:pitch w:val="default"/>
    <w:sig w:usb0="00000000" w:usb1="00000000" w:usb2="00000000" w:usb3="00000000" w:csb0="2000009F" w:csb1="DFD7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uto" w:vAnchor="margin" w:hAnchor="text" w:xAlign="left" w:yAlign="inline"/>
    </w:pPr>
    <w:r>
      <w:rPr>
        <w:sz w:val="30"/>
      </w:rPr>
      <w:pict>
        <v:shape id="_x0000_s1031" o:spid="_x0000_s1031"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方正仿宋_GBK"/>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uto" w:vAnchor="margin" w:hAnchor="text" w:xAlign="left" w:yAlign="inli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uto" w:vAnchor="margin" w:hAnchor="text" w:xAlign="left" w:yAlign="inline"/>
    </w:pPr>
    <w:r>
      <w:rPr>
        <w:sz w:val="30"/>
      </w:rPr>
      <w:pict>
        <v:shape id="_x0000_s1032" o:spid="_x0000_s103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方正仿宋_GBK"/>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49"/>
    <w:rsid w:val="000370CA"/>
    <w:rsid w:val="000528F2"/>
    <w:rsid w:val="00053BF9"/>
    <w:rsid w:val="00060B9F"/>
    <w:rsid w:val="000759E6"/>
    <w:rsid w:val="000768E6"/>
    <w:rsid w:val="00080AED"/>
    <w:rsid w:val="000818CB"/>
    <w:rsid w:val="00084888"/>
    <w:rsid w:val="00087189"/>
    <w:rsid w:val="00090227"/>
    <w:rsid w:val="000B2BF2"/>
    <w:rsid w:val="000E1C24"/>
    <w:rsid w:val="000E511E"/>
    <w:rsid w:val="000E72E3"/>
    <w:rsid w:val="000F16DC"/>
    <w:rsid w:val="000F3383"/>
    <w:rsid w:val="0010057F"/>
    <w:rsid w:val="001109E3"/>
    <w:rsid w:val="0012754B"/>
    <w:rsid w:val="001623EE"/>
    <w:rsid w:val="001639F3"/>
    <w:rsid w:val="0017069C"/>
    <w:rsid w:val="00172A27"/>
    <w:rsid w:val="00192110"/>
    <w:rsid w:val="0019344A"/>
    <w:rsid w:val="0019731D"/>
    <w:rsid w:val="00197D05"/>
    <w:rsid w:val="001B227B"/>
    <w:rsid w:val="001B2F13"/>
    <w:rsid w:val="001B35D3"/>
    <w:rsid w:val="001C035E"/>
    <w:rsid w:val="001C3012"/>
    <w:rsid w:val="001D3725"/>
    <w:rsid w:val="001D6787"/>
    <w:rsid w:val="001D7009"/>
    <w:rsid w:val="001D7723"/>
    <w:rsid w:val="001F2F7D"/>
    <w:rsid w:val="001F38B7"/>
    <w:rsid w:val="001F53AE"/>
    <w:rsid w:val="001F5BE5"/>
    <w:rsid w:val="00202BE0"/>
    <w:rsid w:val="00204CF8"/>
    <w:rsid w:val="00205645"/>
    <w:rsid w:val="002453A3"/>
    <w:rsid w:val="00261288"/>
    <w:rsid w:val="00271942"/>
    <w:rsid w:val="00286489"/>
    <w:rsid w:val="002A5044"/>
    <w:rsid w:val="002B03DB"/>
    <w:rsid w:val="002B2083"/>
    <w:rsid w:val="002F25EE"/>
    <w:rsid w:val="0030771C"/>
    <w:rsid w:val="003146E1"/>
    <w:rsid w:val="00322B51"/>
    <w:rsid w:val="00324D8F"/>
    <w:rsid w:val="00335DED"/>
    <w:rsid w:val="0033684A"/>
    <w:rsid w:val="00337B1E"/>
    <w:rsid w:val="0034352D"/>
    <w:rsid w:val="00343B04"/>
    <w:rsid w:val="00345A77"/>
    <w:rsid w:val="00346BC4"/>
    <w:rsid w:val="003614C9"/>
    <w:rsid w:val="00364930"/>
    <w:rsid w:val="003813FB"/>
    <w:rsid w:val="00386BDB"/>
    <w:rsid w:val="00392053"/>
    <w:rsid w:val="00392224"/>
    <w:rsid w:val="003A2241"/>
    <w:rsid w:val="003A2F09"/>
    <w:rsid w:val="003B3E3F"/>
    <w:rsid w:val="003B5851"/>
    <w:rsid w:val="003B6235"/>
    <w:rsid w:val="003B7FA4"/>
    <w:rsid w:val="003C33E5"/>
    <w:rsid w:val="003C45BB"/>
    <w:rsid w:val="003C5765"/>
    <w:rsid w:val="003D5C36"/>
    <w:rsid w:val="003E0E02"/>
    <w:rsid w:val="003E66F2"/>
    <w:rsid w:val="003E791C"/>
    <w:rsid w:val="003F72D7"/>
    <w:rsid w:val="003F7E32"/>
    <w:rsid w:val="004069CA"/>
    <w:rsid w:val="00416834"/>
    <w:rsid w:val="004313AB"/>
    <w:rsid w:val="00446B3A"/>
    <w:rsid w:val="00453FCC"/>
    <w:rsid w:val="00455BA4"/>
    <w:rsid w:val="00461F29"/>
    <w:rsid w:val="00464892"/>
    <w:rsid w:val="004649D6"/>
    <w:rsid w:val="004729E5"/>
    <w:rsid w:val="0047450F"/>
    <w:rsid w:val="00482EEB"/>
    <w:rsid w:val="00483696"/>
    <w:rsid w:val="00490934"/>
    <w:rsid w:val="004950C9"/>
    <w:rsid w:val="004A6351"/>
    <w:rsid w:val="004A6D81"/>
    <w:rsid w:val="004A7A12"/>
    <w:rsid w:val="004C1A31"/>
    <w:rsid w:val="004C7104"/>
    <w:rsid w:val="004D2FEA"/>
    <w:rsid w:val="004D4188"/>
    <w:rsid w:val="004E102A"/>
    <w:rsid w:val="004E5B9E"/>
    <w:rsid w:val="004F6CB6"/>
    <w:rsid w:val="004F7252"/>
    <w:rsid w:val="00504418"/>
    <w:rsid w:val="00504BE1"/>
    <w:rsid w:val="00507894"/>
    <w:rsid w:val="00521F04"/>
    <w:rsid w:val="00526839"/>
    <w:rsid w:val="0053140E"/>
    <w:rsid w:val="00534BC7"/>
    <w:rsid w:val="00535B24"/>
    <w:rsid w:val="00540CB0"/>
    <w:rsid w:val="005415C8"/>
    <w:rsid w:val="005451C0"/>
    <w:rsid w:val="0054773C"/>
    <w:rsid w:val="00554FDE"/>
    <w:rsid w:val="00566A51"/>
    <w:rsid w:val="005A4FC9"/>
    <w:rsid w:val="005A5549"/>
    <w:rsid w:val="005A570C"/>
    <w:rsid w:val="005B3280"/>
    <w:rsid w:val="005B54CA"/>
    <w:rsid w:val="005B64A4"/>
    <w:rsid w:val="005B707E"/>
    <w:rsid w:val="005D753C"/>
    <w:rsid w:val="005E1393"/>
    <w:rsid w:val="005E7351"/>
    <w:rsid w:val="00613602"/>
    <w:rsid w:val="00616787"/>
    <w:rsid w:val="00616EFA"/>
    <w:rsid w:val="0062122C"/>
    <w:rsid w:val="006218B6"/>
    <w:rsid w:val="00623BD2"/>
    <w:rsid w:val="006252DF"/>
    <w:rsid w:val="0063305E"/>
    <w:rsid w:val="00634B4C"/>
    <w:rsid w:val="006376E9"/>
    <w:rsid w:val="00642058"/>
    <w:rsid w:val="00650570"/>
    <w:rsid w:val="006512CD"/>
    <w:rsid w:val="006640B5"/>
    <w:rsid w:val="0067006A"/>
    <w:rsid w:val="00670AA2"/>
    <w:rsid w:val="0067755C"/>
    <w:rsid w:val="00681EDC"/>
    <w:rsid w:val="0068377A"/>
    <w:rsid w:val="0068492D"/>
    <w:rsid w:val="00686C92"/>
    <w:rsid w:val="00692105"/>
    <w:rsid w:val="006A26D8"/>
    <w:rsid w:val="006A3024"/>
    <w:rsid w:val="006A53CF"/>
    <w:rsid w:val="006A6CB2"/>
    <w:rsid w:val="006B28D8"/>
    <w:rsid w:val="006D5685"/>
    <w:rsid w:val="006D65EC"/>
    <w:rsid w:val="006E1B47"/>
    <w:rsid w:val="006E3119"/>
    <w:rsid w:val="006F5F24"/>
    <w:rsid w:val="007050E7"/>
    <w:rsid w:val="0070631C"/>
    <w:rsid w:val="007112A6"/>
    <w:rsid w:val="00711C67"/>
    <w:rsid w:val="007127DD"/>
    <w:rsid w:val="007202AC"/>
    <w:rsid w:val="00723033"/>
    <w:rsid w:val="00731A7E"/>
    <w:rsid w:val="007534A3"/>
    <w:rsid w:val="00764AE5"/>
    <w:rsid w:val="00766677"/>
    <w:rsid w:val="00773832"/>
    <w:rsid w:val="007772E3"/>
    <w:rsid w:val="00786769"/>
    <w:rsid w:val="007A039D"/>
    <w:rsid w:val="007B31E6"/>
    <w:rsid w:val="007B6B4B"/>
    <w:rsid w:val="007C07DD"/>
    <w:rsid w:val="007C201A"/>
    <w:rsid w:val="007C4191"/>
    <w:rsid w:val="007C6ABE"/>
    <w:rsid w:val="007E1160"/>
    <w:rsid w:val="007E359C"/>
    <w:rsid w:val="007F1622"/>
    <w:rsid w:val="00807383"/>
    <w:rsid w:val="00820298"/>
    <w:rsid w:val="00820AAB"/>
    <w:rsid w:val="00822E51"/>
    <w:rsid w:val="00830ACC"/>
    <w:rsid w:val="00832B86"/>
    <w:rsid w:val="00833525"/>
    <w:rsid w:val="00833C9C"/>
    <w:rsid w:val="00834055"/>
    <w:rsid w:val="00850672"/>
    <w:rsid w:val="00851D6B"/>
    <w:rsid w:val="008532DA"/>
    <w:rsid w:val="008543D3"/>
    <w:rsid w:val="00856DA1"/>
    <w:rsid w:val="0086077A"/>
    <w:rsid w:val="008722A5"/>
    <w:rsid w:val="00881A27"/>
    <w:rsid w:val="008A594C"/>
    <w:rsid w:val="008A73D5"/>
    <w:rsid w:val="008C0A8A"/>
    <w:rsid w:val="008C503E"/>
    <w:rsid w:val="008D6B86"/>
    <w:rsid w:val="008E0032"/>
    <w:rsid w:val="008E1B55"/>
    <w:rsid w:val="008E2161"/>
    <w:rsid w:val="008E4221"/>
    <w:rsid w:val="008F32C2"/>
    <w:rsid w:val="00901AF8"/>
    <w:rsid w:val="00904A36"/>
    <w:rsid w:val="0091070F"/>
    <w:rsid w:val="00912806"/>
    <w:rsid w:val="00913386"/>
    <w:rsid w:val="009166F8"/>
    <w:rsid w:val="00925DDB"/>
    <w:rsid w:val="00931070"/>
    <w:rsid w:val="00932295"/>
    <w:rsid w:val="00941829"/>
    <w:rsid w:val="00943777"/>
    <w:rsid w:val="00946D34"/>
    <w:rsid w:val="00971DAF"/>
    <w:rsid w:val="009736F2"/>
    <w:rsid w:val="00975026"/>
    <w:rsid w:val="00984ABE"/>
    <w:rsid w:val="00987B94"/>
    <w:rsid w:val="00993787"/>
    <w:rsid w:val="009960E1"/>
    <w:rsid w:val="00996FBC"/>
    <w:rsid w:val="009A78E4"/>
    <w:rsid w:val="009B5A91"/>
    <w:rsid w:val="009B6DA9"/>
    <w:rsid w:val="009B6EB7"/>
    <w:rsid w:val="009C3F7E"/>
    <w:rsid w:val="009C4DF4"/>
    <w:rsid w:val="009E0A11"/>
    <w:rsid w:val="009E0C54"/>
    <w:rsid w:val="009F624D"/>
    <w:rsid w:val="009F682A"/>
    <w:rsid w:val="00A002E0"/>
    <w:rsid w:val="00A008BF"/>
    <w:rsid w:val="00A03059"/>
    <w:rsid w:val="00A04BA2"/>
    <w:rsid w:val="00A05F08"/>
    <w:rsid w:val="00A133A0"/>
    <w:rsid w:val="00A13E4E"/>
    <w:rsid w:val="00A15CB9"/>
    <w:rsid w:val="00A42819"/>
    <w:rsid w:val="00A42DEB"/>
    <w:rsid w:val="00A46CAF"/>
    <w:rsid w:val="00A47DB3"/>
    <w:rsid w:val="00A55F91"/>
    <w:rsid w:val="00A646CF"/>
    <w:rsid w:val="00A674F8"/>
    <w:rsid w:val="00A74C3D"/>
    <w:rsid w:val="00A816AF"/>
    <w:rsid w:val="00A830B6"/>
    <w:rsid w:val="00A83CB1"/>
    <w:rsid w:val="00A94363"/>
    <w:rsid w:val="00AC1173"/>
    <w:rsid w:val="00AC2B71"/>
    <w:rsid w:val="00AD33BA"/>
    <w:rsid w:val="00AE4D1C"/>
    <w:rsid w:val="00AE6F29"/>
    <w:rsid w:val="00AF02C0"/>
    <w:rsid w:val="00AF0EFF"/>
    <w:rsid w:val="00AF4738"/>
    <w:rsid w:val="00AF5D20"/>
    <w:rsid w:val="00B03982"/>
    <w:rsid w:val="00B14C30"/>
    <w:rsid w:val="00B3031E"/>
    <w:rsid w:val="00B33891"/>
    <w:rsid w:val="00B33A35"/>
    <w:rsid w:val="00B3420B"/>
    <w:rsid w:val="00B36DFC"/>
    <w:rsid w:val="00B46C64"/>
    <w:rsid w:val="00B522A6"/>
    <w:rsid w:val="00B53047"/>
    <w:rsid w:val="00B53FAE"/>
    <w:rsid w:val="00B55911"/>
    <w:rsid w:val="00B678B5"/>
    <w:rsid w:val="00B74AB6"/>
    <w:rsid w:val="00B806C3"/>
    <w:rsid w:val="00B808AC"/>
    <w:rsid w:val="00B92674"/>
    <w:rsid w:val="00B950F4"/>
    <w:rsid w:val="00BA335E"/>
    <w:rsid w:val="00BA6B5A"/>
    <w:rsid w:val="00BA747D"/>
    <w:rsid w:val="00BB04C8"/>
    <w:rsid w:val="00BB1D4E"/>
    <w:rsid w:val="00C14E83"/>
    <w:rsid w:val="00C174E9"/>
    <w:rsid w:val="00C26A02"/>
    <w:rsid w:val="00C4523C"/>
    <w:rsid w:val="00C542DD"/>
    <w:rsid w:val="00C56098"/>
    <w:rsid w:val="00C578A2"/>
    <w:rsid w:val="00C57C18"/>
    <w:rsid w:val="00C8043F"/>
    <w:rsid w:val="00C91312"/>
    <w:rsid w:val="00C91EAB"/>
    <w:rsid w:val="00CA4F4A"/>
    <w:rsid w:val="00CA54D1"/>
    <w:rsid w:val="00CB2D40"/>
    <w:rsid w:val="00CC0F43"/>
    <w:rsid w:val="00CD2663"/>
    <w:rsid w:val="00CD6AD2"/>
    <w:rsid w:val="00CE39A9"/>
    <w:rsid w:val="00D0454A"/>
    <w:rsid w:val="00D2284D"/>
    <w:rsid w:val="00D22E91"/>
    <w:rsid w:val="00D26CB4"/>
    <w:rsid w:val="00D27AB0"/>
    <w:rsid w:val="00D3446B"/>
    <w:rsid w:val="00D36636"/>
    <w:rsid w:val="00D46348"/>
    <w:rsid w:val="00D82FAC"/>
    <w:rsid w:val="00DA1C60"/>
    <w:rsid w:val="00DA78DF"/>
    <w:rsid w:val="00DB7926"/>
    <w:rsid w:val="00DC411F"/>
    <w:rsid w:val="00DD6C5D"/>
    <w:rsid w:val="00DE58B2"/>
    <w:rsid w:val="00DF7DB0"/>
    <w:rsid w:val="00E017CB"/>
    <w:rsid w:val="00E1350B"/>
    <w:rsid w:val="00E265DE"/>
    <w:rsid w:val="00E278B4"/>
    <w:rsid w:val="00E3622A"/>
    <w:rsid w:val="00E40F1E"/>
    <w:rsid w:val="00E5746B"/>
    <w:rsid w:val="00E65840"/>
    <w:rsid w:val="00E660DA"/>
    <w:rsid w:val="00E66DD2"/>
    <w:rsid w:val="00E71477"/>
    <w:rsid w:val="00E76D7F"/>
    <w:rsid w:val="00E85C93"/>
    <w:rsid w:val="00E9767B"/>
    <w:rsid w:val="00EA6B48"/>
    <w:rsid w:val="00ED6C46"/>
    <w:rsid w:val="00EE4CE4"/>
    <w:rsid w:val="00EF3FAA"/>
    <w:rsid w:val="00EF4BFB"/>
    <w:rsid w:val="00EF63B8"/>
    <w:rsid w:val="00F02D5B"/>
    <w:rsid w:val="00F1728E"/>
    <w:rsid w:val="00F205DA"/>
    <w:rsid w:val="00F338B1"/>
    <w:rsid w:val="00F42201"/>
    <w:rsid w:val="00F4398D"/>
    <w:rsid w:val="00F440B7"/>
    <w:rsid w:val="00F53DC3"/>
    <w:rsid w:val="00F570D0"/>
    <w:rsid w:val="00F6158B"/>
    <w:rsid w:val="00F67894"/>
    <w:rsid w:val="00F72DF2"/>
    <w:rsid w:val="00F772DA"/>
    <w:rsid w:val="00F82D73"/>
    <w:rsid w:val="00F84CCE"/>
    <w:rsid w:val="00F850B5"/>
    <w:rsid w:val="00F92EBA"/>
    <w:rsid w:val="00F92F5A"/>
    <w:rsid w:val="00FA47A8"/>
    <w:rsid w:val="00FA5A13"/>
    <w:rsid w:val="00FB73E9"/>
    <w:rsid w:val="00FC26AE"/>
    <w:rsid w:val="00FC325F"/>
    <w:rsid w:val="00FC5542"/>
    <w:rsid w:val="00FD23E4"/>
    <w:rsid w:val="00FD354A"/>
    <w:rsid w:val="00FD37AB"/>
    <w:rsid w:val="00FE6413"/>
    <w:rsid w:val="00FF5176"/>
    <w:rsid w:val="01022709"/>
    <w:rsid w:val="010236C7"/>
    <w:rsid w:val="01033DA2"/>
    <w:rsid w:val="0106229E"/>
    <w:rsid w:val="01081A6D"/>
    <w:rsid w:val="01095FC7"/>
    <w:rsid w:val="010D789D"/>
    <w:rsid w:val="0110317C"/>
    <w:rsid w:val="0112562A"/>
    <w:rsid w:val="0112792C"/>
    <w:rsid w:val="01150180"/>
    <w:rsid w:val="011D682F"/>
    <w:rsid w:val="012020C4"/>
    <w:rsid w:val="01203DE0"/>
    <w:rsid w:val="012570F8"/>
    <w:rsid w:val="012778B8"/>
    <w:rsid w:val="01283B1B"/>
    <w:rsid w:val="012E09F3"/>
    <w:rsid w:val="012E1E45"/>
    <w:rsid w:val="012F397A"/>
    <w:rsid w:val="01346E34"/>
    <w:rsid w:val="0139678A"/>
    <w:rsid w:val="013B1979"/>
    <w:rsid w:val="013C36B5"/>
    <w:rsid w:val="013C675C"/>
    <w:rsid w:val="0144481E"/>
    <w:rsid w:val="0145386F"/>
    <w:rsid w:val="01466AB6"/>
    <w:rsid w:val="01472531"/>
    <w:rsid w:val="014C0B9D"/>
    <w:rsid w:val="014D47AC"/>
    <w:rsid w:val="014D6904"/>
    <w:rsid w:val="015175E5"/>
    <w:rsid w:val="01523DEA"/>
    <w:rsid w:val="01532F85"/>
    <w:rsid w:val="0155523B"/>
    <w:rsid w:val="0156604D"/>
    <w:rsid w:val="0157754B"/>
    <w:rsid w:val="015A3A40"/>
    <w:rsid w:val="01634634"/>
    <w:rsid w:val="01637F15"/>
    <w:rsid w:val="01656A48"/>
    <w:rsid w:val="016A592C"/>
    <w:rsid w:val="016A7E3F"/>
    <w:rsid w:val="016E395F"/>
    <w:rsid w:val="01710B08"/>
    <w:rsid w:val="017111FA"/>
    <w:rsid w:val="01721796"/>
    <w:rsid w:val="01771F60"/>
    <w:rsid w:val="01781D0A"/>
    <w:rsid w:val="017C480F"/>
    <w:rsid w:val="017E4ECD"/>
    <w:rsid w:val="0180215B"/>
    <w:rsid w:val="0180747B"/>
    <w:rsid w:val="01850EE5"/>
    <w:rsid w:val="018B2627"/>
    <w:rsid w:val="018E6388"/>
    <w:rsid w:val="01904CA8"/>
    <w:rsid w:val="01920396"/>
    <w:rsid w:val="01927C8E"/>
    <w:rsid w:val="019708CF"/>
    <w:rsid w:val="019D011E"/>
    <w:rsid w:val="01A637CC"/>
    <w:rsid w:val="01A954AE"/>
    <w:rsid w:val="01AA2095"/>
    <w:rsid w:val="01AC24AD"/>
    <w:rsid w:val="01AC6016"/>
    <w:rsid w:val="01B15807"/>
    <w:rsid w:val="01BD77E9"/>
    <w:rsid w:val="01BF2413"/>
    <w:rsid w:val="01C41ACC"/>
    <w:rsid w:val="01C52F1D"/>
    <w:rsid w:val="01C53778"/>
    <w:rsid w:val="01C54030"/>
    <w:rsid w:val="01C75701"/>
    <w:rsid w:val="01C77245"/>
    <w:rsid w:val="01C9268A"/>
    <w:rsid w:val="01C9456F"/>
    <w:rsid w:val="01CA564B"/>
    <w:rsid w:val="01DE1931"/>
    <w:rsid w:val="01DF00D6"/>
    <w:rsid w:val="01DF1B11"/>
    <w:rsid w:val="01E76E3C"/>
    <w:rsid w:val="01EC2399"/>
    <w:rsid w:val="0202001A"/>
    <w:rsid w:val="0202592A"/>
    <w:rsid w:val="020A212C"/>
    <w:rsid w:val="020A7D65"/>
    <w:rsid w:val="020B66A1"/>
    <w:rsid w:val="020F1C85"/>
    <w:rsid w:val="02160896"/>
    <w:rsid w:val="02161ED6"/>
    <w:rsid w:val="02162E18"/>
    <w:rsid w:val="021921AA"/>
    <w:rsid w:val="021B7B5B"/>
    <w:rsid w:val="021F6F3E"/>
    <w:rsid w:val="02231FB8"/>
    <w:rsid w:val="022506FE"/>
    <w:rsid w:val="02296A5A"/>
    <w:rsid w:val="022E02CB"/>
    <w:rsid w:val="022E3F24"/>
    <w:rsid w:val="02303692"/>
    <w:rsid w:val="023222ED"/>
    <w:rsid w:val="02324BFE"/>
    <w:rsid w:val="02357B44"/>
    <w:rsid w:val="0236268E"/>
    <w:rsid w:val="02362A04"/>
    <w:rsid w:val="023679CF"/>
    <w:rsid w:val="02372DD2"/>
    <w:rsid w:val="023B0354"/>
    <w:rsid w:val="02466E93"/>
    <w:rsid w:val="02480C59"/>
    <w:rsid w:val="024A074E"/>
    <w:rsid w:val="024C5A3C"/>
    <w:rsid w:val="02521047"/>
    <w:rsid w:val="025678C1"/>
    <w:rsid w:val="02581A7F"/>
    <w:rsid w:val="02582AB5"/>
    <w:rsid w:val="025A353D"/>
    <w:rsid w:val="025A7A4A"/>
    <w:rsid w:val="025D3AC1"/>
    <w:rsid w:val="025E4FE5"/>
    <w:rsid w:val="02612CCF"/>
    <w:rsid w:val="02623BC5"/>
    <w:rsid w:val="02637855"/>
    <w:rsid w:val="02647A23"/>
    <w:rsid w:val="02676C08"/>
    <w:rsid w:val="02784E1C"/>
    <w:rsid w:val="0279652B"/>
    <w:rsid w:val="02803EC0"/>
    <w:rsid w:val="02804ECB"/>
    <w:rsid w:val="02820C04"/>
    <w:rsid w:val="02825C06"/>
    <w:rsid w:val="02826EA3"/>
    <w:rsid w:val="02871398"/>
    <w:rsid w:val="028B4263"/>
    <w:rsid w:val="029476CF"/>
    <w:rsid w:val="029610EF"/>
    <w:rsid w:val="029E4FAF"/>
    <w:rsid w:val="029F1758"/>
    <w:rsid w:val="029F3D95"/>
    <w:rsid w:val="02A71B44"/>
    <w:rsid w:val="02A87B37"/>
    <w:rsid w:val="02AA62C3"/>
    <w:rsid w:val="02AC7144"/>
    <w:rsid w:val="02AE17E4"/>
    <w:rsid w:val="02B35966"/>
    <w:rsid w:val="02B41FBB"/>
    <w:rsid w:val="02B62F0E"/>
    <w:rsid w:val="02BA163F"/>
    <w:rsid w:val="02BD734F"/>
    <w:rsid w:val="02BF1865"/>
    <w:rsid w:val="02BF6BD2"/>
    <w:rsid w:val="02C05E40"/>
    <w:rsid w:val="02C2029B"/>
    <w:rsid w:val="02C22B39"/>
    <w:rsid w:val="02C40E35"/>
    <w:rsid w:val="02C61590"/>
    <w:rsid w:val="02C806F6"/>
    <w:rsid w:val="02CA5B1B"/>
    <w:rsid w:val="02D1049B"/>
    <w:rsid w:val="02D43C52"/>
    <w:rsid w:val="02D544EC"/>
    <w:rsid w:val="02D61987"/>
    <w:rsid w:val="02DF3B68"/>
    <w:rsid w:val="02EA09B0"/>
    <w:rsid w:val="02EB7EB5"/>
    <w:rsid w:val="02EC0647"/>
    <w:rsid w:val="02EE3A9D"/>
    <w:rsid w:val="02F14816"/>
    <w:rsid w:val="02F21B72"/>
    <w:rsid w:val="02F90161"/>
    <w:rsid w:val="02F96644"/>
    <w:rsid w:val="02FA2921"/>
    <w:rsid w:val="02FC3D68"/>
    <w:rsid w:val="02FD209D"/>
    <w:rsid w:val="03043741"/>
    <w:rsid w:val="03067EE9"/>
    <w:rsid w:val="03070265"/>
    <w:rsid w:val="03082FA2"/>
    <w:rsid w:val="030B73AE"/>
    <w:rsid w:val="030C2AC2"/>
    <w:rsid w:val="030D7109"/>
    <w:rsid w:val="030D7C06"/>
    <w:rsid w:val="03121CA1"/>
    <w:rsid w:val="03161128"/>
    <w:rsid w:val="03177244"/>
    <w:rsid w:val="03183D0D"/>
    <w:rsid w:val="031A2C7E"/>
    <w:rsid w:val="031A794D"/>
    <w:rsid w:val="031C57EE"/>
    <w:rsid w:val="031E77F4"/>
    <w:rsid w:val="032370EE"/>
    <w:rsid w:val="03261DF1"/>
    <w:rsid w:val="03291067"/>
    <w:rsid w:val="03294595"/>
    <w:rsid w:val="032A3BF0"/>
    <w:rsid w:val="032B729C"/>
    <w:rsid w:val="032E01C1"/>
    <w:rsid w:val="03316DC0"/>
    <w:rsid w:val="03342320"/>
    <w:rsid w:val="033461AA"/>
    <w:rsid w:val="03364F7C"/>
    <w:rsid w:val="03370002"/>
    <w:rsid w:val="033B0FAD"/>
    <w:rsid w:val="033D4E1E"/>
    <w:rsid w:val="03436244"/>
    <w:rsid w:val="03446980"/>
    <w:rsid w:val="034937A2"/>
    <w:rsid w:val="0350750D"/>
    <w:rsid w:val="03520CBA"/>
    <w:rsid w:val="035611F1"/>
    <w:rsid w:val="03585803"/>
    <w:rsid w:val="03656FEA"/>
    <w:rsid w:val="036724E7"/>
    <w:rsid w:val="036A7DD9"/>
    <w:rsid w:val="03720AB6"/>
    <w:rsid w:val="03747FCA"/>
    <w:rsid w:val="03787972"/>
    <w:rsid w:val="037D511D"/>
    <w:rsid w:val="037D7F7E"/>
    <w:rsid w:val="037E16DA"/>
    <w:rsid w:val="037F001F"/>
    <w:rsid w:val="038454D4"/>
    <w:rsid w:val="038811E5"/>
    <w:rsid w:val="03881DF9"/>
    <w:rsid w:val="038B2E15"/>
    <w:rsid w:val="03901ED0"/>
    <w:rsid w:val="03942D47"/>
    <w:rsid w:val="03996218"/>
    <w:rsid w:val="039A604E"/>
    <w:rsid w:val="039C665D"/>
    <w:rsid w:val="039D3002"/>
    <w:rsid w:val="039E6016"/>
    <w:rsid w:val="03A14908"/>
    <w:rsid w:val="03AB3D36"/>
    <w:rsid w:val="03AB5C6D"/>
    <w:rsid w:val="03AC00DD"/>
    <w:rsid w:val="03AF38D5"/>
    <w:rsid w:val="03B02AF9"/>
    <w:rsid w:val="03B12ABF"/>
    <w:rsid w:val="03B60153"/>
    <w:rsid w:val="03B62F53"/>
    <w:rsid w:val="03B94747"/>
    <w:rsid w:val="03B94927"/>
    <w:rsid w:val="03B96706"/>
    <w:rsid w:val="03BA4246"/>
    <w:rsid w:val="03BB6A25"/>
    <w:rsid w:val="03C21AB1"/>
    <w:rsid w:val="03C82F51"/>
    <w:rsid w:val="03D90186"/>
    <w:rsid w:val="03D91DCF"/>
    <w:rsid w:val="03DC545A"/>
    <w:rsid w:val="03DE5843"/>
    <w:rsid w:val="03DF78E2"/>
    <w:rsid w:val="03E4113B"/>
    <w:rsid w:val="03E84023"/>
    <w:rsid w:val="03E96F03"/>
    <w:rsid w:val="03F54FC2"/>
    <w:rsid w:val="03F63854"/>
    <w:rsid w:val="03F92AF6"/>
    <w:rsid w:val="03FB7D56"/>
    <w:rsid w:val="03FC026D"/>
    <w:rsid w:val="03FC4FED"/>
    <w:rsid w:val="03FE4AF4"/>
    <w:rsid w:val="03FE70FE"/>
    <w:rsid w:val="04054715"/>
    <w:rsid w:val="04083575"/>
    <w:rsid w:val="0408619B"/>
    <w:rsid w:val="041214BB"/>
    <w:rsid w:val="041335F2"/>
    <w:rsid w:val="04190F25"/>
    <w:rsid w:val="041C2319"/>
    <w:rsid w:val="04202051"/>
    <w:rsid w:val="04210436"/>
    <w:rsid w:val="04217F80"/>
    <w:rsid w:val="04224224"/>
    <w:rsid w:val="042249ED"/>
    <w:rsid w:val="04245086"/>
    <w:rsid w:val="04252334"/>
    <w:rsid w:val="04272F01"/>
    <w:rsid w:val="04286A2F"/>
    <w:rsid w:val="04291573"/>
    <w:rsid w:val="042A680A"/>
    <w:rsid w:val="042D0467"/>
    <w:rsid w:val="042F57BB"/>
    <w:rsid w:val="04331E70"/>
    <w:rsid w:val="04345A08"/>
    <w:rsid w:val="0435273B"/>
    <w:rsid w:val="0437469A"/>
    <w:rsid w:val="04461678"/>
    <w:rsid w:val="044720D3"/>
    <w:rsid w:val="0447398A"/>
    <w:rsid w:val="04486FE8"/>
    <w:rsid w:val="0448727C"/>
    <w:rsid w:val="044A6987"/>
    <w:rsid w:val="044B1B3F"/>
    <w:rsid w:val="044C51A1"/>
    <w:rsid w:val="044F3D22"/>
    <w:rsid w:val="045808BA"/>
    <w:rsid w:val="0459419B"/>
    <w:rsid w:val="045C1AD8"/>
    <w:rsid w:val="046504DF"/>
    <w:rsid w:val="04660E33"/>
    <w:rsid w:val="046975DB"/>
    <w:rsid w:val="046F0FF9"/>
    <w:rsid w:val="0473650F"/>
    <w:rsid w:val="047600AE"/>
    <w:rsid w:val="047E5B81"/>
    <w:rsid w:val="04803EBA"/>
    <w:rsid w:val="04825057"/>
    <w:rsid w:val="04873284"/>
    <w:rsid w:val="048931E8"/>
    <w:rsid w:val="048A348E"/>
    <w:rsid w:val="048A7383"/>
    <w:rsid w:val="048A7C21"/>
    <w:rsid w:val="048B5B7B"/>
    <w:rsid w:val="048C6E30"/>
    <w:rsid w:val="048E1A24"/>
    <w:rsid w:val="048E7645"/>
    <w:rsid w:val="0491421D"/>
    <w:rsid w:val="04950942"/>
    <w:rsid w:val="04AB7094"/>
    <w:rsid w:val="04AE4CC4"/>
    <w:rsid w:val="04B01117"/>
    <w:rsid w:val="04B75AA8"/>
    <w:rsid w:val="04B92154"/>
    <w:rsid w:val="04BA1B46"/>
    <w:rsid w:val="04C86D5E"/>
    <w:rsid w:val="04CB53CA"/>
    <w:rsid w:val="04D20687"/>
    <w:rsid w:val="04D352CC"/>
    <w:rsid w:val="04D656DA"/>
    <w:rsid w:val="04D67634"/>
    <w:rsid w:val="04D749A0"/>
    <w:rsid w:val="04DB70B3"/>
    <w:rsid w:val="04DF5A00"/>
    <w:rsid w:val="04DF618D"/>
    <w:rsid w:val="04E045E0"/>
    <w:rsid w:val="04E0787E"/>
    <w:rsid w:val="04E12081"/>
    <w:rsid w:val="04E868F7"/>
    <w:rsid w:val="04EB1E04"/>
    <w:rsid w:val="04EB39C4"/>
    <w:rsid w:val="04EB4071"/>
    <w:rsid w:val="04EE044F"/>
    <w:rsid w:val="04EF58B5"/>
    <w:rsid w:val="04EF6E81"/>
    <w:rsid w:val="04F11FE0"/>
    <w:rsid w:val="04F1649B"/>
    <w:rsid w:val="04F8734D"/>
    <w:rsid w:val="04FE64FA"/>
    <w:rsid w:val="04FF1EC3"/>
    <w:rsid w:val="05010C40"/>
    <w:rsid w:val="05045D95"/>
    <w:rsid w:val="05070372"/>
    <w:rsid w:val="0507684D"/>
    <w:rsid w:val="05090ECF"/>
    <w:rsid w:val="05092A5B"/>
    <w:rsid w:val="050B0D14"/>
    <w:rsid w:val="050E36D4"/>
    <w:rsid w:val="0510435F"/>
    <w:rsid w:val="05131EF2"/>
    <w:rsid w:val="0514291C"/>
    <w:rsid w:val="05171433"/>
    <w:rsid w:val="05194D95"/>
    <w:rsid w:val="051D14A9"/>
    <w:rsid w:val="051D3ACC"/>
    <w:rsid w:val="051E5047"/>
    <w:rsid w:val="05290FB6"/>
    <w:rsid w:val="05303C37"/>
    <w:rsid w:val="05333531"/>
    <w:rsid w:val="053744EB"/>
    <w:rsid w:val="0537579F"/>
    <w:rsid w:val="053948D7"/>
    <w:rsid w:val="053B3BDF"/>
    <w:rsid w:val="053B5640"/>
    <w:rsid w:val="054326CA"/>
    <w:rsid w:val="05492978"/>
    <w:rsid w:val="054B6F85"/>
    <w:rsid w:val="054C483B"/>
    <w:rsid w:val="054D1DF4"/>
    <w:rsid w:val="05546AD4"/>
    <w:rsid w:val="055A32F2"/>
    <w:rsid w:val="055A6C54"/>
    <w:rsid w:val="055A7594"/>
    <w:rsid w:val="055D23CB"/>
    <w:rsid w:val="055F3728"/>
    <w:rsid w:val="0563354F"/>
    <w:rsid w:val="05642163"/>
    <w:rsid w:val="05665478"/>
    <w:rsid w:val="056A3A86"/>
    <w:rsid w:val="056B486E"/>
    <w:rsid w:val="056F1FC4"/>
    <w:rsid w:val="056F34AD"/>
    <w:rsid w:val="057C16D5"/>
    <w:rsid w:val="057C769D"/>
    <w:rsid w:val="057D7574"/>
    <w:rsid w:val="05800BFB"/>
    <w:rsid w:val="058040A5"/>
    <w:rsid w:val="05864850"/>
    <w:rsid w:val="05872145"/>
    <w:rsid w:val="058C19FA"/>
    <w:rsid w:val="05950593"/>
    <w:rsid w:val="05995726"/>
    <w:rsid w:val="059C6A7F"/>
    <w:rsid w:val="059D5C59"/>
    <w:rsid w:val="05A15F11"/>
    <w:rsid w:val="05A36AB6"/>
    <w:rsid w:val="05A716F7"/>
    <w:rsid w:val="05BB0FA2"/>
    <w:rsid w:val="05BC0ADA"/>
    <w:rsid w:val="05BD122E"/>
    <w:rsid w:val="05BD7F56"/>
    <w:rsid w:val="05C36FD0"/>
    <w:rsid w:val="05C43434"/>
    <w:rsid w:val="05CB36B0"/>
    <w:rsid w:val="05CB7ED4"/>
    <w:rsid w:val="05CE7DCB"/>
    <w:rsid w:val="05CF1D25"/>
    <w:rsid w:val="05D46444"/>
    <w:rsid w:val="05D56FB4"/>
    <w:rsid w:val="05D704E9"/>
    <w:rsid w:val="05D87B80"/>
    <w:rsid w:val="05DC1630"/>
    <w:rsid w:val="05E14883"/>
    <w:rsid w:val="05E3039E"/>
    <w:rsid w:val="05E72E83"/>
    <w:rsid w:val="05E8050D"/>
    <w:rsid w:val="05EB6741"/>
    <w:rsid w:val="05F0649F"/>
    <w:rsid w:val="05F15E12"/>
    <w:rsid w:val="05F15EED"/>
    <w:rsid w:val="05F23AF5"/>
    <w:rsid w:val="05F25182"/>
    <w:rsid w:val="05F81DB5"/>
    <w:rsid w:val="05F9601C"/>
    <w:rsid w:val="05FD0E37"/>
    <w:rsid w:val="06027405"/>
    <w:rsid w:val="060302BE"/>
    <w:rsid w:val="060F7F03"/>
    <w:rsid w:val="06112F89"/>
    <w:rsid w:val="06130A75"/>
    <w:rsid w:val="0616493F"/>
    <w:rsid w:val="06165067"/>
    <w:rsid w:val="061A72B5"/>
    <w:rsid w:val="061C35D4"/>
    <w:rsid w:val="062100DD"/>
    <w:rsid w:val="06213769"/>
    <w:rsid w:val="062152E2"/>
    <w:rsid w:val="06237EA5"/>
    <w:rsid w:val="06243E02"/>
    <w:rsid w:val="0624404E"/>
    <w:rsid w:val="0627625E"/>
    <w:rsid w:val="062D0B11"/>
    <w:rsid w:val="062D5298"/>
    <w:rsid w:val="0630610B"/>
    <w:rsid w:val="06363DBE"/>
    <w:rsid w:val="06434D2E"/>
    <w:rsid w:val="064A286C"/>
    <w:rsid w:val="064C2B75"/>
    <w:rsid w:val="064D4C5D"/>
    <w:rsid w:val="065975B4"/>
    <w:rsid w:val="065A62F7"/>
    <w:rsid w:val="065C2BA0"/>
    <w:rsid w:val="066046E8"/>
    <w:rsid w:val="0661792D"/>
    <w:rsid w:val="06637C3F"/>
    <w:rsid w:val="06657856"/>
    <w:rsid w:val="066B1F13"/>
    <w:rsid w:val="06713BDD"/>
    <w:rsid w:val="06714B25"/>
    <w:rsid w:val="06716BB7"/>
    <w:rsid w:val="06765796"/>
    <w:rsid w:val="067742B3"/>
    <w:rsid w:val="06774A1C"/>
    <w:rsid w:val="067A29FD"/>
    <w:rsid w:val="068712CC"/>
    <w:rsid w:val="06894ED5"/>
    <w:rsid w:val="068F448C"/>
    <w:rsid w:val="068F6CA0"/>
    <w:rsid w:val="06960F26"/>
    <w:rsid w:val="06971909"/>
    <w:rsid w:val="069B69A4"/>
    <w:rsid w:val="069B6E5D"/>
    <w:rsid w:val="069E3D71"/>
    <w:rsid w:val="06A45085"/>
    <w:rsid w:val="06A71783"/>
    <w:rsid w:val="06A76FE2"/>
    <w:rsid w:val="06AC6EFC"/>
    <w:rsid w:val="06AE5EE1"/>
    <w:rsid w:val="06AF0B11"/>
    <w:rsid w:val="06B20EDF"/>
    <w:rsid w:val="06B4356B"/>
    <w:rsid w:val="06B45FE3"/>
    <w:rsid w:val="06BB53BA"/>
    <w:rsid w:val="06BE6A64"/>
    <w:rsid w:val="06CD5428"/>
    <w:rsid w:val="06D1216C"/>
    <w:rsid w:val="06D33DF2"/>
    <w:rsid w:val="06D34390"/>
    <w:rsid w:val="06D34DFA"/>
    <w:rsid w:val="06D64212"/>
    <w:rsid w:val="06D71176"/>
    <w:rsid w:val="06DB23FB"/>
    <w:rsid w:val="06DB2F55"/>
    <w:rsid w:val="06DC1522"/>
    <w:rsid w:val="06DC62C3"/>
    <w:rsid w:val="06DF2650"/>
    <w:rsid w:val="06E508B7"/>
    <w:rsid w:val="06E754E7"/>
    <w:rsid w:val="06EB1682"/>
    <w:rsid w:val="06EE1936"/>
    <w:rsid w:val="06F144E5"/>
    <w:rsid w:val="06F1798C"/>
    <w:rsid w:val="06F44B56"/>
    <w:rsid w:val="06F872F5"/>
    <w:rsid w:val="06FA19DC"/>
    <w:rsid w:val="06FD10C8"/>
    <w:rsid w:val="07051926"/>
    <w:rsid w:val="07074CD3"/>
    <w:rsid w:val="070974D1"/>
    <w:rsid w:val="070D6A8C"/>
    <w:rsid w:val="07171DE1"/>
    <w:rsid w:val="07192028"/>
    <w:rsid w:val="071A58A6"/>
    <w:rsid w:val="071F5349"/>
    <w:rsid w:val="07212304"/>
    <w:rsid w:val="07224B9E"/>
    <w:rsid w:val="07236B61"/>
    <w:rsid w:val="07260DC3"/>
    <w:rsid w:val="07264FBD"/>
    <w:rsid w:val="07272861"/>
    <w:rsid w:val="072B7CEF"/>
    <w:rsid w:val="072F7B07"/>
    <w:rsid w:val="073373A8"/>
    <w:rsid w:val="07360275"/>
    <w:rsid w:val="073A4024"/>
    <w:rsid w:val="073E2C6A"/>
    <w:rsid w:val="074474F1"/>
    <w:rsid w:val="07452172"/>
    <w:rsid w:val="07470E9C"/>
    <w:rsid w:val="074A0B3C"/>
    <w:rsid w:val="074B5385"/>
    <w:rsid w:val="074E198A"/>
    <w:rsid w:val="07535AA9"/>
    <w:rsid w:val="0754500A"/>
    <w:rsid w:val="07550B51"/>
    <w:rsid w:val="07582F16"/>
    <w:rsid w:val="075E17D7"/>
    <w:rsid w:val="0764070A"/>
    <w:rsid w:val="076519AB"/>
    <w:rsid w:val="07696928"/>
    <w:rsid w:val="076D54E6"/>
    <w:rsid w:val="076E7AD0"/>
    <w:rsid w:val="07737BAA"/>
    <w:rsid w:val="07750FCC"/>
    <w:rsid w:val="07753291"/>
    <w:rsid w:val="0777020B"/>
    <w:rsid w:val="077A7BA3"/>
    <w:rsid w:val="077E48FF"/>
    <w:rsid w:val="077F6EA1"/>
    <w:rsid w:val="07831830"/>
    <w:rsid w:val="0786768D"/>
    <w:rsid w:val="078721B6"/>
    <w:rsid w:val="07882EF5"/>
    <w:rsid w:val="078E2F00"/>
    <w:rsid w:val="078F3A69"/>
    <w:rsid w:val="07907E7B"/>
    <w:rsid w:val="07990E0F"/>
    <w:rsid w:val="079949A8"/>
    <w:rsid w:val="07A34795"/>
    <w:rsid w:val="07A526D7"/>
    <w:rsid w:val="07A6277F"/>
    <w:rsid w:val="07AD443D"/>
    <w:rsid w:val="07B01103"/>
    <w:rsid w:val="07B508B9"/>
    <w:rsid w:val="07B53A3A"/>
    <w:rsid w:val="07B861E4"/>
    <w:rsid w:val="07BC2703"/>
    <w:rsid w:val="07BE4564"/>
    <w:rsid w:val="07BE65D0"/>
    <w:rsid w:val="07BE7AE2"/>
    <w:rsid w:val="07BE7F51"/>
    <w:rsid w:val="07C26DDD"/>
    <w:rsid w:val="07C62DED"/>
    <w:rsid w:val="07CB2A57"/>
    <w:rsid w:val="07E24C23"/>
    <w:rsid w:val="07E32E05"/>
    <w:rsid w:val="07E50E0C"/>
    <w:rsid w:val="07E5204A"/>
    <w:rsid w:val="07E52727"/>
    <w:rsid w:val="07E956BB"/>
    <w:rsid w:val="07EC5261"/>
    <w:rsid w:val="07ED2F34"/>
    <w:rsid w:val="07ED6459"/>
    <w:rsid w:val="07F029CC"/>
    <w:rsid w:val="07F038DC"/>
    <w:rsid w:val="07F14DAD"/>
    <w:rsid w:val="07F166F8"/>
    <w:rsid w:val="07F356EB"/>
    <w:rsid w:val="07F42E3C"/>
    <w:rsid w:val="07F56068"/>
    <w:rsid w:val="07F6218F"/>
    <w:rsid w:val="07F632C7"/>
    <w:rsid w:val="07F72708"/>
    <w:rsid w:val="07F72A2A"/>
    <w:rsid w:val="07FC1504"/>
    <w:rsid w:val="08047EED"/>
    <w:rsid w:val="08072601"/>
    <w:rsid w:val="080D52BB"/>
    <w:rsid w:val="080F1E40"/>
    <w:rsid w:val="08125654"/>
    <w:rsid w:val="08140B60"/>
    <w:rsid w:val="0814259F"/>
    <w:rsid w:val="08166E2D"/>
    <w:rsid w:val="081752CB"/>
    <w:rsid w:val="0818073F"/>
    <w:rsid w:val="081863C9"/>
    <w:rsid w:val="081B1122"/>
    <w:rsid w:val="081B5864"/>
    <w:rsid w:val="081E6B7D"/>
    <w:rsid w:val="081E7315"/>
    <w:rsid w:val="082B33FE"/>
    <w:rsid w:val="082C3557"/>
    <w:rsid w:val="083003DB"/>
    <w:rsid w:val="08301C59"/>
    <w:rsid w:val="08310765"/>
    <w:rsid w:val="08326E78"/>
    <w:rsid w:val="08374472"/>
    <w:rsid w:val="08387CC5"/>
    <w:rsid w:val="083D6FC6"/>
    <w:rsid w:val="083F13EF"/>
    <w:rsid w:val="0845360C"/>
    <w:rsid w:val="0847263F"/>
    <w:rsid w:val="08492ED3"/>
    <w:rsid w:val="084A4007"/>
    <w:rsid w:val="084C2882"/>
    <w:rsid w:val="0856313C"/>
    <w:rsid w:val="0857731F"/>
    <w:rsid w:val="08607501"/>
    <w:rsid w:val="086163B0"/>
    <w:rsid w:val="08625226"/>
    <w:rsid w:val="086407B8"/>
    <w:rsid w:val="0868148D"/>
    <w:rsid w:val="086B4C90"/>
    <w:rsid w:val="086B5937"/>
    <w:rsid w:val="086E7F03"/>
    <w:rsid w:val="0871128B"/>
    <w:rsid w:val="08742E91"/>
    <w:rsid w:val="08777342"/>
    <w:rsid w:val="08781B7A"/>
    <w:rsid w:val="088A3DEE"/>
    <w:rsid w:val="088B1843"/>
    <w:rsid w:val="0891715E"/>
    <w:rsid w:val="089A2551"/>
    <w:rsid w:val="089B3FFD"/>
    <w:rsid w:val="089F3F74"/>
    <w:rsid w:val="089F47E7"/>
    <w:rsid w:val="08A05B53"/>
    <w:rsid w:val="08A207DF"/>
    <w:rsid w:val="08B15207"/>
    <w:rsid w:val="08B421E0"/>
    <w:rsid w:val="08B6101B"/>
    <w:rsid w:val="08B75ED2"/>
    <w:rsid w:val="08BA25EE"/>
    <w:rsid w:val="08C11127"/>
    <w:rsid w:val="08C40AAD"/>
    <w:rsid w:val="08C50092"/>
    <w:rsid w:val="08C54B87"/>
    <w:rsid w:val="08C63D66"/>
    <w:rsid w:val="08CC0E26"/>
    <w:rsid w:val="08CE350F"/>
    <w:rsid w:val="08D132DD"/>
    <w:rsid w:val="08D46141"/>
    <w:rsid w:val="08D56FA8"/>
    <w:rsid w:val="08D627AE"/>
    <w:rsid w:val="08DD5172"/>
    <w:rsid w:val="08DD5861"/>
    <w:rsid w:val="08DD6676"/>
    <w:rsid w:val="08E3385D"/>
    <w:rsid w:val="08E35644"/>
    <w:rsid w:val="08E97D89"/>
    <w:rsid w:val="08F17B85"/>
    <w:rsid w:val="08F87154"/>
    <w:rsid w:val="08FA21AA"/>
    <w:rsid w:val="08FA5955"/>
    <w:rsid w:val="08FB331A"/>
    <w:rsid w:val="08FE4D7C"/>
    <w:rsid w:val="09002396"/>
    <w:rsid w:val="090228CA"/>
    <w:rsid w:val="09044B1A"/>
    <w:rsid w:val="09095B95"/>
    <w:rsid w:val="09165DDB"/>
    <w:rsid w:val="0920798B"/>
    <w:rsid w:val="09241B50"/>
    <w:rsid w:val="0927639A"/>
    <w:rsid w:val="092A25AD"/>
    <w:rsid w:val="092F3261"/>
    <w:rsid w:val="09370228"/>
    <w:rsid w:val="09370F43"/>
    <w:rsid w:val="09393323"/>
    <w:rsid w:val="09425CF7"/>
    <w:rsid w:val="09437C17"/>
    <w:rsid w:val="09442B4A"/>
    <w:rsid w:val="0944597D"/>
    <w:rsid w:val="094B179C"/>
    <w:rsid w:val="09511A19"/>
    <w:rsid w:val="09545584"/>
    <w:rsid w:val="095531EB"/>
    <w:rsid w:val="09561CA4"/>
    <w:rsid w:val="095724BF"/>
    <w:rsid w:val="09603F0B"/>
    <w:rsid w:val="096260D1"/>
    <w:rsid w:val="09626D60"/>
    <w:rsid w:val="09630115"/>
    <w:rsid w:val="09647FCE"/>
    <w:rsid w:val="096501FC"/>
    <w:rsid w:val="0969281C"/>
    <w:rsid w:val="096A75AF"/>
    <w:rsid w:val="097025CE"/>
    <w:rsid w:val="09711900"/>
    <w:rsid w:val="09734CBE"/>
    <w:rsid w:val="0974659E"/>
    <w:rsid w:val="09760C6B"/>
    <w:rsid w:val="097914ED"/>
    <w:rsid w:val="097B7D5E"/>
    <w:rsid w:val="097D2395"/>
    <w:rsid w:val="09820DC5"/>
    <w:rsid w:val="0989598B"/>
    <w:rsid w:val="099504BC"/>
    <w:rsid w:val="0998375B"/>
    <w:rsid w:val="099F5158"/>
    <w:rsid w:val="099F7273"/>
    <w:rsid w:val="09A271B6"/>
    <w:rsid w:val="09A64FF4"/>
    <w:rsid w:val="09A7387F"/>
    <w:rsid w:val="09A75FA9"/>
    <w:rsid w:val="09A77ACF"/>
    <w:rsid w:val="09A97CEE"/>
    <w:rsid w:val="09AA2A29"/>
    <w:rsid w:val="09AA594C"/>
    <w:rsid w:val="09AC5A22"/>
    <w:rsid w:val="09AE17A6"/>
    <w:rsid w:val="09B579F0"/>
    <w:rsid w:val="09B57A50"/>
    <w:rsid w:val="09B6425F"/>
    <w:rsid w:val="09B70FE1"/>
    <w:rsid w:val="09BF6AE3"/>
    <w:rsid w:val="09C10FFB"/>
    <w:rsid w:val="09C42FC5"/>
    <w:rsid w:val="09C70F2C"/>
    <w:rsid w:val="09C860FC"/>
    <w:rsid w:val="09DB5016"/>
    <w:rsid w:val="09DB5BCA"/>
    <w:rsid w:val="09DE3F2F"/>
    <w:rsid w:val="09E112CA"/>
    <w:rsid w:val="09E225E4"/>
    <w:rsid w:val="09E2470F"/>
    <w:rsid w:val="09E45743"/>
    <w:rsid w:val="09E87534"/>
    <w:rsid w:val="09E878E1"/>
    <w:rsid w:val="09EA62D8"/>
    <w:rsid w:val="09ED6B81"/>
    <w:rsid w:val="09F517C9"/>
    <w:rsid w:val="09F97124"/>
    <w:rsid w:val="09FC7212"/>
    <w:rsid w:val="0A051561"/>
    <w:rsid w:val="0A053576"/>
    <w:rsid w:val="0A0575FE"/>
    <w:rsid w:val="0A075B1D"/>
    <w:rsid w:val="0A094971"/>
    <w:rsid w:val="0A1106E5"/>
    <w:rsid w:val="0A131F12"/>
    <w:rsid w:val="0A173497"/>
    <w:rsid w:val="0A1C36CD"/>
    <w:rsid w:val="0A215CAE"/>
    <w:rsid w:val="0A282C80"/>
    <w:rsid w:val="0A2B3533"/>
    <w:rsid w:val="0A321237"/>
    <w:rsid w:val="0A3619CB"/>
    <w:rsid w:val="0A402406"/>
    <w:rsid w:val="0A4A419C"/>
    <w:rsid w:val="0A4A5C19"/>
    <w:rsid w:val="0A4C38CA"/>
    <w:rsid w:val="0A4E3879"/>
    <w:rsid w:val="0A4F34CE"/>
    <w:rsid w:val="0A563E33"/>
    <w:rsid w:val="0A583193"/>
    <w:rsid w:val="0A5844E3"/>
    <w:rsid w:val="0A59748A"/>
    <w:rsid w:val="0A5E1B77"/>
    <w:rsid w:val="0A5F4FCD"/>
    <w:rsid w:val="0A607495"/>
    <w:rsid w:val="0A614549"/>
    <w:rsid w:val="0A616A28"/>
    <w:rsid w:val="0A622CAD"/>
    <w:rsid w:val="0A633AE3"/>
    <w:rsid w:val="0A6475F6"/>
    <w:rsid w:val="0A6500DC"/>
    <w:rsid w:val="0A65052F"/>
    <w:rsid w:val="0A653989"/>
    <w:rsid w:val="0A6578C2"/>
    <w:rsid w:val="0A665F0B"/>
    <w:rsid w:val="0A6835AD"/>
    <w:rsid w:val="0A6D7787"/>
    <w:rsid w:val="0A706C2F"/>
    <w:rsid w:val="0A71386C"/>
    <w:rsid w:val="0A713FDB"/>
    <w:rsid w:val="0A7374E1"/>
    <w:rsid w:val="0A7F7CED"/>
    <w:rsid w:val="0A811729"/>
    <w:rsid w:val="0A884806"/>
    <w:rsid w:val="0A8A46F2"/>
    <w:rsid w:val="0A8B41BA"/>
    <w:rsid w:val="0A8D70AF"/>
    <w:rsid w:val="0A8E29E4"/>
    <w:rsid w:val="0A912DA7"/>
    <w:rsid w:val="0A96360F"/>
    <w:rsid w:val="0A99156C"/>
    <w:rsid w:val="0A9F26D0"/>
    <w:rsid w:val="0AA23527"/>
    <w:rsid w:val="0AA26C10"/>
    <w:rsid w:val="0AA54346"/>
    <w:rsid w:val="0AA932F2"/>
    <w:rsid w:val="0AAD06A1"/>
    <w:rsid w:val="0AAE4B5D"/>
    <w:rsid w:val="0AAE4F3A"/>
    <w:rsid w:val="0ABB6050"/>
    <w:rsid w:val="0AC07115"/>
    <w:rsid w:val="0AC20191"/>
    <w:rsid w:val="0AC46454"/>
    <w:rsid w:val="0AC5267E"/>
    <w:rsid w:val="0AC65ED2"/>
    <w:rsid w:val="0AC72601"/>
    <w:rsid w:val="0ACE4504"/>
    <w:rsid w:val="0ACF3742"/>
    <w:rsid w:val="0ACF737D"/>
    <w:rsid w:val="0ACF7483"/>
    <w:rsid w:val="0AD00112"/>
    <w:rsid w:val="0AD2070D"/>
    <w:rsid w:val="0AD526F8"/>
    <w:rsid w:val="0AD52A87"/>
    <w:rsid w:val="0AD571A0"/>
    <w:rsid w:val="0AD600B0"/>
    <w:rsid w:val="0AD6168F"/>
    <w:rsid w:val="0AD65431"/>
    <w:rsid w:val="0ADD583E"/>
    <w:rsid w:val="0ADE08AE"/>
    <w:rsid w:val="0ADE336E"/>
    <w:rsid w:val="0ADF2183"/>
    <w:rsid w:val="0AE25B53"/>
    <w:rsid w:val="0AE34142"/>
    <w:rsid w:val="0AE61226"/>
    <w:rsid w:val="0AEC167A"/>
    <w:rsid w:val="0AEC6747"/>
    <w:rsid w:val="0AF75392"/>
    <w:rsid w:val="0AF77852"/>
    <w:rsid w:val="0AF92CFD"/>
    <w:rsid w:val="0B013904"/>
    <w:rsid w:val="0B016B61"/>
    <w:rsid w:val="0B02252C"/>
    <w:rsid w:val="0B033506"/>
    <w:rsid w:val="0B061DBF"/>
    <w:rsid w:val="0B082E67"/>
    <w:rsid w:val="0B087AE2"/>
    <w:rsid w:val="0B096FEE"/>
    <w:rsid w:val="0B0D2D86"/>
    <w:rsid w:val="0B105789"/>
    <w:rsid w:val="0B134A34"/>
    <w:rsid w:val="0B161F9B"/>
    <w:rsid w:val="0B1773FF"/>
    <w:rsid w:val="0B1E076D"/>
    <w:rsid w:val="0B236558"/>
    <w:rsid w:val="0B2448B6"/>
    <w:rsid w:val="0B255C8B"/>
    <w:rsid w:val="0B264FB3"/>
    <w:rsid w:val="0B2871D6"/>
    <w:rsid w:val="0B2C2499"/>
    <w:rsid w:val="0B2D3AEA"/>
    <w:rsid w:val="0B3114B3"/>
    <w:rsid w:val="0B331924"/>
    <w:rsid w:val="0B353F6E"/>
    <w:rsid w:val="0B3931BB"/>
    <w:rsid w:val="0B3C7478"/>
    <w:rsid w:val="0B46534A"/>
    <w:rsid w:val="0B4737FA"/>
    <w:rsid w:val="0B4D2D28"/>
    <w:rsid w:val="0B4E7548"/>
    <w:rsid w:val="0B4F1B58"/>
    <w:rsid w:val="0B554AB0"/>
    <w:rsid w:val="0B5F55AA"/>
    <w:rsid w:val="0B60174F"/>
    <w:rsid w:val="0B6759EA"/>
    <w:rsid w:val="0B6828C9"/>
    <w:rsid w:val="0B6A143F"/>
    <w:rsid w:val="0B720CF7"/>
    <w:rsid w:val="0B7757AF"/>
    <w:rsid w:val="0B7A122C"/>
    <w:rsid w:val="0B7C12C4"/>
    <w:rsid w:val="0B7D34C1"/>
    <w:rsid w:val="0B7D79E8"/>
    <w:rsid w:val="0B7F16A5"/>
    <w:rsid w:val="0B8226DE"/>
    <w:rsid w:val="0B826237"/>
    <w:rsid w:val="0B832B61"/>
    <w:rsid w:val="0B852202"/>
    <w:rsid w:val="0B867C5F"/>
    <w:rsid w:val="0B8E5BDB"/>
    <w:rsid w:val="0B9355A7"/>
    <w:rsid w:val="0B952D33"/>
    <w:rsid w:val="0B9E4180"/>
    <w:rsid w:val="0BA02663"/>
    <w:rsid w:val="0BA15FED"/>
    <w:rsid w:val="0BA3478D"/>
    <w:rsid w:val="0BA37135"/>
    <w:rsid w:val="0BA44918"/>
    <w:rsid w:val="0BA51482"/>
    <w:rsid w:val="0BA804E5"/>
    <w:rsid w:val="0BA904F6"/>
    <w:rsid w:val="0BA9305D"/>
    <w:rsid w:val="0BAB3214"/>
    <w:rsid w:val="0BAD0AA5"/>
    <w:rsid w:val="0BAE1006"/>
    <w:rsid w:val="0BB20157"/>
    <w:rsid w:val="0BB41DDB"/>
    <w:rsid w:val="0BB66C24"/>
    <w:rsid w:val="0BBA6C7A"/>
    <w:rsid w:val="0BBD4D82"/>
    <w:rsid w:val="0BBF294B"/>
    <w:rsid w:val="0BC018A4"/>
    <w:rsid w:val="0BC2360D"/>
    <w:rsid w:val="0BC37036"/>
    <w:rsid w:val="0BC43F6E"/>
    <w:rsid w:val="0BC57E29"/>
    <w:rsid w:val="0BCA0200"/>
    <w:rsid w:val="0BD0561B"/>
    <w:rsid w:val="0BD56331"/>
    <w:rsid w:val="0BD97BF3"/>
    <w:rsid w:val="0BDA6C8A"/>
    <w:rsid w:val="0BDE7C0B"/>
    <w:rsid w:val="0BE4403C"/>
    <w:rsid w:val="0BEA5C55"/>
    <w:rsid w:val="0BED706B"/>
    <w:rsid w:val="0BF02039"/>
    <w:rsid w:val="0BF3386B"/>
    <w:rsid w:val="0BF51C4A"/>
    <w:rsid w:val="0BF54866"/>
    <w:rsid w:val="0BF90BAF"/>
    <w:rsid w:val="0BFC4777"/>
    <w:rsid w:val="0BFD2523"/>
    <w:rsid w:val="0C034DF3"/>
    <w:rsid w:val="0C076005"/>
    <w:rsid w:val="0C0F6A4A"/>
    <w:rsid w:val="0C197B84"/>
    <w:rsid w:val="0C1E72C3"/>
    <w:rsid w:val="0C212AD2"/>
    <w:rsid w:val="0C234F08"/>
    <w:rsid w:val="0C263266"/>
    <w:rsid w:val="0C26622B"/>
    <w:rsid w:val="0C27350C"/>
    <w:rsid w:val="0C2C7305"/>
    <w:rsid w:val="0C2E2F4C"/>
    <w:rsid w:val="0C2E67D0"/>
    <w:rsid w:val="0C303129"/>
    <w:rsid w:val="0C325D1B"/>
    <w:rsid w:val="0C336B92"/>
    <w:rsid w:val="0C384055"/>
    <w:rsid w:val="0C391CBC"/>
    <w:rsid w:val="0C3B1F55"/>
    <w:rsid w:val="0C3C6A93"/>
    <w:rsid w:val="0C423039"/>
    <w:rsid w:val="0C467535"/>
    <w:rsid w:val="0C4F449E"/>
    <w:rsid w:val="0C536D4E"/>
    <w:rsid w:val="0C546D44"/>
    <w:rsid w:val="0C556216"/>
    <w:rsid w:val="0C585520"/>
    <w:rsid w:val="0C593E81"/>
    <w:rsid w:val="0C5F2F01"/>
    <w:rsid w:val="0C6248C5"/>
    <w:rsid w:val="0C652AD7"/>
    <w:rsid w:val="0C6E64FC"/>
    <w:rsid w:val="0C6F1FD1"/>
    <w:rsid w:val="0C701CFA"/>
    <w:rsid w:val="0C721CAB"/>
    <w:rsid w:val="0C7316C9"/>
    <w:rsid w:val="0C762A03"/>
    <w:rsid w:val="0C76633A"/>
    <w:rsid w:val="0C794438"/>
    <w:rsid w:val="0C807D37"/>
    <w:rsid w:val="0C807E38"/>
    <w:rsid w:val="0C8522F2"/>
    <w:rsid w:val="0C866432"/>
    <w:rsid w:val="0C8826E7"/>
    <w:rsid w:val="0C892890"/>
    <w:rsid w:val="0C8B3754"/>
    <w:rsid w:val="0C906AE0"/>
    <w:rsid w:val="0C913FF5"/>
    <w:rsid w:val="0C917159"/>
    <w:rsid w:val="0C935766"/>
    <w:rsid w:val="0C960B5B"/>
    <w:rsid w:val="0C995D18"/>
    <w:rsid w:val="0C9D7728"/>
    <w:rsid w:val="0C9E1F75"/>
    <w:rsid w:val="0CA0708E"/>
    <w:rsid w:val="0CA820C9"/>
    <w:rsid w:val="0CAC5CD6"/>
    <w:rsid w:val="0CAD077B"/>
    <w:rsid w:val="0CAE1CD0"/>
    <w:rsid w:val="0CB15ABA"/>
    <w:rsid w:val="0CB3412C"/>
    <w:rsid w:val="0CB612D8"/>
    <w:rsid w:val="0CBD5478"/>
    <w:rsid w:val="0CBE0E6F"/>
    <w:rsid w:val="0CBF4E12"/>
    <w:rsid w:val="0CC44FFD"/>
    <w:rsid w:val="0CC82CA3"/>
    <w:rsid w:val="0CC92E7B"/>
    <w:rsid w:val="0CCC0990"/>
    <w:rsid w:val="0CD259C3"/>
    <w:rsid w:val="0CD50EBA"/>
    <w:rsid w:val="0CDA2AAF"/>
    <w:rsid w:val="0CE3672B"/>
    <w:rsid w:val="0CE509AF"/>
    <w:rsid w:val="0CE6097F"/>
    <w:rsid w:val="0CE6626F"/>
    <w:rsid w:val="0CEB4480"/>
    <w:rsid w:val="0CEC6BA4"/>
    <w:rsid w:val="0CEE3995"/>
    <w:rsid w:val="0CEE3D69"/>
    <w:rsid w:val="0CF2029F"/>
    <w:rsid w:val="0CF5510C"/>
    <w:rsid w:val="0CF86933"/>
    <w:rsid w:val="0CFD1907"/>
    <w:rsid w:val="0D022609"/>
    <w:rsid w:val="0D064290"/>
    <w:rsid w:val="0D072402"/>
    <w:rsid w:val="0D086910"/>
    <w:rsid w:val="0D091E43"/>
    <w:rsid w:val="0D097C5A"/>
    <w:rsid w:val="0D0A7AA7"/>
    <w:rsid w:val="0D0F2BF0"/>
    <w:rsid w:val="0D105FB0"/>
    <w:rsid w:val="0D16544B"/>
    <w:rsid w:val="0D1E49E4"/>
    <w:rsid w:val="0D1E5085"/>
    <w:rsid w:val="0D1F03D1"/>
    <w:rsid w:val="0D2258A6"/>
    <w:rsid w:val="0D241B8E"/>
    <w:rsid w:val="0D2A123D"/>
    <w:rsid w:val="0D311BE5"/>
    <w:rsid w:val="0D322CE7"/>
    <w:rsid w:val="0D397076"/>
    <w:rsid w:val="0D464E74"/>
    <w:rsid w:val="0D4A55B4"/>
    <w:rsid w:val="0D4B6F62"/>
    <w:rsid w:val="0D4E67D1"/>
    <w:rsid w:val="0D5043D9"/>
    <w:rsid w:val="0D507521"/>
    <w:rsid w:val="0D515FA7"/>
    <w:rsid w:val="0D5505A2"/>
    <w:rsid w:val="0D5838E0"/>
    <w:rsid w:val="0D5C24BA"/>
    <w:rsid w:val="0D5D714D"/>
    <w:rsid w:val="0D5F025B"/>
    <w:rsid w:val="0D61041E"/>
    <w:rsid w:val="0D621BAD"/>
    <w:rsid w:val="0D631934"/>
    <w:rsid w:val="0D6F3AAB"/>
    <w:rsid w:val="0D7262AF"/>
    <w:rsid w:val="0D75448C"/>
    <w:rsid w:val="0D81723D"/>
    <w:rsid w:val="0D865D34"/>
    <w:rsid w:val="0D897522"/>
    <w:rsid w:val="0D8A7CAB"/>
    <w:rsid w:val="0D8F1814"/>
    <w:rsid w:val="0D902637"/>
    <w:rsid w:val="0D9469D5"/>
    <w:rsid w:val="0D947C89"/>
    <w:rsid w:val="0D99097E"/>
    <w:rsid w:val="0DA23A49"/>
    <w:rsid w:val="0DA31A2A"/>
    <w:rsid w:val="0DA32AEA"/>
    <w:rsid w:val="0DA7678D"/>
    <w:rsid w:val="0DA7710E"/>
    <w:rsid w:val="0DAD5D49"/>
    <w:rsid w:val="0DB73A05"/>
    <w:rsid w:val="0DB7406A"/>
    <w:rsid w:val="0DBA4FFD"/>
    <w:rsid w:val="0DBC4D09"/>
    <w:rsid w:val="0DBC7BCE"/>
    <w:rsid w:val="0DBF2C18"/>
    <w:rsid w:val="0DC14755"/>
    <w:rsid w:val="0DC36526"/>
    <w:rsid w:val="0DC74EA7"/>
    <w:rsid w:val="0DCA4770"/>
    <w:rsid w:val="0DD0570E"/>
    <w:rsid w:val="0DD24B80"/>
    <w:rsid w:val="0DD77070"/>
    <w:rsid w:val="0DDC2FA7"/>
    <w:rsid w:val="0DE22B05"/>
    <w:rsid w:val="0DE308BB"/>
    <w:rsid w:val="0DEA7761"/>
    <w:rsid w:val="0DEC3C99"/>
    <w:rsid w:val="0DEC4B8C"/>
    <w:rsid w:val="0DEF2D72"/>
    <w:rsid w:val="0DF45D35"/>
    <w:rsid w:val="0DF66282"/>
    <w:rsid w:val="0DF76A33"/>
    <w:rsid w:val="0DF81C70"/>
    <w:rsid w:val="0DFB49B4"/>
    <w:rsid w:val="0E016143"/>
    <w:rsid w:val="0E0D136A"/>
    <w:rsid w:val="0E1638C6"/>
    <w:rsid w:val="0E16684F"/>
    <w:rsid w:val="0E1A3ED2"/>
    <w:rsid w:val="0E1B56F8"/>
    <w:rsid w:val="0E1E1F9B"/>
    <w:rsid w:val="0E1F1458"/>
    <w:rsid w:val="0E220F78"/>
    <w:rsid w:val="0E2324EC"/>
    <w:rsid w:val="0E24771E"/>
    <w:rsid w:val="0E26396B"/>
    <w:rsid w:val="0E28696C"/>
    <w:rsid w:val="0E2A6112"/>
    <w:rsid w:val="0E2B77B2"/>
    <w:rsid w:val="0E2E659A"/>
    <w:rsid w:val="0E30517C"/>
    <w:rsid w:val="0E355530"/>
    <w:rsid w:val="0E3A2199"/>
    <w:rsid w:val="0E3E41FE"/>
    <w:rsid w:val="0E4132D7"/>
    <w:rsid w:val="0E4251F2"/>
    <w:rsid w:val="0E465F14"/>
    <w:rsid w:val="0E4C0115"/>
    <w:rsid w:val="0E4E62E1"/>
    <w:rsid w:val="0E5104C0"/>
    <w:rsid w:val="0E532603"/>
    <w:rsid w:val="0E536D43"/>
    <w:rsid w:val="0E5437AE"/>
    <w:rsid w:val="0E575217"/>
    <w:rsid w:val="0E5D2F2E"/>
    <w:rsid w:val="0E5D38FD"/>
    <w:rsid w:val="0E5D7555"/>
    <w:rsid w:val="0E635922"/>
    <w:rsid w:val="0E643D46"/>
    <w:rsid w:val="0E653B4A"/>
    <w:rsid w:val="0E683CBC"/>
    <w:rsid w:val="0E6A63D3"/>
    <w:rsid w:val="0E6C5705"/>
    <w:rsid w:val="0E7265E7"/>
    <w:rsid w:val="0E74085F"/>
    <w:rsid w:val="0E745183"/>
    <w:rsid w:val="0E765BED"/>
    <w:rsid w:val="0E767DC0"/>
    <w:rsid w:val="0E783921"/>
    <w:rsid w:val="0E7D7E20"/>
    <w:rsid w:val="0E802D65"/>
    <w:rsid w:val="0E803B75"/>
    <w:rsid w:val="0E8272AC"/>
    <w:rsid w:val="0E84041E"/>
    <w:rsid w:val="0E863EC8"/>
    <w:rsid w:val="0E8953C9"/>
    <w:rsid w:val="0E8C2C83"/>
    <w:rsid w:val="0E8C4718"/>
    <w:rsid w:val="0E8E6C2C"/>
    <w:rsid w:val="0E8F238B"/>
    <w:rsid w:val="0E9D6235"/>
    <w:rsid w:val="0EA0387A"/>
    <w:rsid w:val="0EA45BCD"/>
    <w:rsid w:val="0EA540E2"/>
    <w:rsid w:val="0EA86809"/>
    <w:rsid w:val="0EA93049"/>
    <w:rsid w:val="0EAA4FC2"/>
    <w:rsid w:val="0EAE5342"/>
    <w:rsid w:val="0EAF7678"/>
    <w:rsid w:val="0EB04D61"/>
    <w:rsid w:val="0EB10834"/>
    <w:rsid w:val="0EB27FFC"/>
    <w:rsid w:val="0EB35760"/>
    <w:rsid w:val="0EB40000"/>
    <w:rsid w:val="0EB86E73"/>
    <w:rsid w:val="0EBA38B4"/>
    <w:rsid w:val="0EBA4C1D"/>
    <w:rsid w:val="0EBF0BD7"/>
    <w:rsid w:val="0EC75863"/>
    <w:rsid w:val="0ECD67DC"/>
    <w:rsid w:val="0ECF1879"/>
    <w:rsid w:val="0ED24E60"/>
    <w:rsid w:val="0ED36293"/>
    <w:rsid w:val="0ED67B65"/>
    <w:rsid w:val="0ED949AB"/>
    <w:rsid w:val="0EE04443"/>
    <w:rsid w:val="0EE17497"/>
    <w:rsid w:val="0EE22CDF"/>
    <w:rsid w:val="0EE36B0D"/>
    <w:rsid w:val="0EE54D93"/>
    <w:rsid w:val="0EE616F6"/>
    <w:rsid w:val="0EED081F"/>
    <w:rsid w:val="0EED5A16"/>
    <w:rsid w:val="0EEE5A9F"/>
    <w:rsid w:val="0EF16DB0"/>
    <w:rsid w:val="0EF218A7"/>
    <w:rsid w:val="0EF45B3B"/>
    <w:rsid w:val="0EF63782"/>
    <w:rsid w:val="0EFE3472"/>
    <w:rsid w:val="0EFF3562"/>
    <w:rsid w:val="0F000E21"/>
    <w:rsid w:val="0F040EFC"/>
    <w:rsid w:val="0F0469C9"/>
    <w:rsid w:val="0F146A9A"/>
    <w:rsid w:val="0F1936C2"/>
    <w:rsid w:val="0F1C1A6E"/>
    <w:rsid w:val="0F2447E0"/>
    <w:rsid w:val="0F2745C3"/>
    <w:rsid w:val="0F2E0F2A"/>
    <w:rsid w:val="0F331698"/>
    <w:rsid w:val="0F34542B"/>
    <w:rsid w:val="0F371DE3"/>
    <w:rsid w:val="0F3A092C"/>
    <w:rsid w:val="0F3C25C4"/>
    <w:rsid w:val="0F425DDB"/>
    <w:rsid w:val="0F431310"/>
    <w:rsid w:val="0F436FA4"/>
    <w:rsid w:val="0F4A061B"/>
    <w:rsid w:val="0F4A2ABC"/>
    <w:rsid w:val="0F4B6089"/>
    <w:rsid w:val="0F4C1F43"/>
    <w:rsid w:val="0F4E2AF8"/>
    <w:rsid w:val="0F520107"/>
    <w:rsid w:val="0F575851"/>
    <w:rsid w:val="0F580EF7"/>
    <w:rsid w:val="0F585E9F"/>
    <w:rsid w:val="0F596251"/>
    <w:rsid w:val="0F605FD8"/>
    <w:rsid w:val="0F612DFA"/>
    <w:rsid w:val="0F6251DC"/>
    <w:rsid w:val="0F703DDB"/>
    <w:rsid w:val="0F7B0019"/>
    <w:rsid w:val="0F7B0284"/>
    <w:rsid w:val="0F7E195F"/>
    <w:rsid w:val="0F7F060C"/>
    <w:rsid w:val="0F7F3756"/>
    <w:rsid w:val="0F8513F5"/>
    <w:rsid w:val="0F861434"/>
    <w:rsid w:val="0F87730C"/>
    <w:rsid w:val="0F8952BB"/>
    <w:rsid w:val="0F8A65B9"/>
    <w:rsid w:val="0F8C1442"/>
    <w:rsid w:val="0F921A07"/>
    <w:rsid w:val="0F945E27"/>
    <w:rsid w:val="0F94769B"/>
    <w:rsid w:val="0FA11BA2"/>
    <w:rsid w:val="0FA41CA6"/>
    <w:rsid w:val="0FA57E6D"/>
    <w:rsid w:val="0FA6704E"/>
    <w:rsid w:val="0FA82E7C"/>
    <w:rsid w:val="0FA85A19"/>
    <w:rsid w:val="0FA93F1C"/>
    <w:rsid w:val="0FAB13E5"/>
    <w:rsid w:val="0FAD014F"/>
    <w:rsid w:val="0FAF5D8B"/>
    <w:rsid w:val="0FB47123"/>
    <w:rsid w:val="0FB8426E"/>
    <w:rsid w:val="0FB85CF1"/>
    <w:rsid w:val="0FBB1F6C"/>
    <w:rsid w:val="0FBD7C50"/>
    <w:rsid w:val="0FC43DDF"/>
    <w:rsid w:val="0FC745CD"/>
    <w:rsid w:val="0FC77DEE"/>
    <w:rsid w:val="0FC95DAF"/>
    <w:rsid w:val="0FCA7C6D"/>
    <w:rsid w:val="0FCB3C28"/>
    <w:rsid w:val="0FCB69FC"/>
    <w:rsid w:val="0FCF38CC"/>
    <w:rsid w:val="0FD25898"/>
    <w:rsid w:val="0FD45A2C"/>
    <w:rsid w:val="0FD46786"/>
    <w:rsid w:val="0FD479B3"/>
    <w:rsid w:val="0FE07F0C"/>
    <w:rsid w:val="0FE25CB8"/>
    <w:rsid w:val="0FE301CA"/>
    <w:rsid w:val="0FE4220C"/>
    <w:rsid w:val="0FE453AA"/>
    <w:rsid w:val="0FE67CDF"/>
    <w:rsid w:val="0FE824F9"/>
    <w:rsid w:val="0FE920D9"/>
    <w:rsid w:val="0FE92B57"/>
    <w:rsid w:val="0FEB5421"/>
    <w:rsid w:val="0FED0BDC"/>
    <w:rsid w:val="0FED2D38"/>
    <w:rsid w:val="0FEF4112"/>
    <w:rsid w:val="0FF01E43"/>
    <w:rsid w:val="0FF152AA"/>
    <w:rsid w:val="0FF207C0"/>
    <w:rsid w:val="0FF25DD7"/>
    <w:rsid w:val="0FF36B12"/>
    <w:rsid w:val="0FF86EDE"/>
    <w:rsid w:val="0FF938C7"/>
    <w:rsid w:val="0FFF615D"/>
    <w:rsid w:val="1000233E"/>
    <w:rsid w:val="100612D7"/>
    <w:rsid w:val="100D2F00"/>
    <w:rsid w:val="101246B4"/>
    <w:rsid w:val="10136500"/>
    <w:rsid w:val="10197417"/>
    <w:rsid w:val="101B1CA8"/>
    <w:rsid w:val="101E724A"/>
    <w:rsid w:val="101F4F92"/>
    <w:rsid w:val="101F69F8"/>
    <w:rsid w:val="10221919"/>
    <w:rsid w:val="10233D7B"/>
    <w:rsid w:val="1024792C"/>
    <w:rsid w:val="10275CAC"/>
    <w:rsid w:val="10287F3C"/>
    <w:rsid w:val="102F1F52"/>
    <w:rsid w:val="10307520"/>
    <w:rsid w:val="10320EDE"/>
    <w:rsid w:val="10364633"/>
    <w:rsid w:val="10372046"/>
    <w:rsid w:val="1037554E"/>
    <w:rsid w:val="103C5E6A"/>
    <w:rsid w:val="1042460C"/>
    <w:rsid w:val="10457650"/>
    <w:rsid w:val="104972CF"/>
    <w:rsid w:val="104E5264"/>
    <w:rsid w:val="104E6CC1"/>
    <w:rsid w:val="104F1142"/>
    <w:rsid w:val="104F3606"/>
    <w:rsid w:val="1053183E"/>
    <w:rsid w:val="105433F1"/>
    <w:rsid w:val="10557C75"/>
    <w:rsid w:val="1057087E"/>
    <w:rsid w:val="105736B5"/>
    <w:rsid w:val="105E019E"/>
    <w:rsid w:val="10633FD5"/>
    <w:rsid w:val="106667F8"/>
    <w:rsid w:val="106737DF"/>
    <w:rsid w:val="10691E70"/>
    <w:rsid w:val="106E7D35"/>
    <w:rsid w:val="10702D42"/>
    <w:rsid w:val="1075551B"/>
    <w:rsid w:val="107B5ACB"/>
    <w:rsid w:val="107D2ED2"/>
    <w:rsid w:val="107E5854"/>
    <w:rsid w:val="107E6E3B"/>
    <w:rsid w:val="107E7461"/>
    <w:rsid w:val="10834376"/>
    <w:rsid w:val="10892433"/>
    <w:rsid w:val="108B09BA"/>
    <w:rsid w:val="108C5BAD"/>
    <w:rsid w:val="108D7A31"/>
    <w:rsid w:val="108F022D"/>
    <w:rsid w:val="1090164D"/>
    <w:rsid w:val="10922D4D"/>
    <w:rsid w:val="109431C7"/>
    <w:rsid w:val="109435C4"/>
    <w:rsid w:val="109C3AFB"/>
    <w:rsid w:val="10A06FB0"/>
    <w:rsid w:val="10A32832"/>
    <w:rsid w:val="10A52932"/>
    <w:rsid w:val="10A60429"/>
    <w:rsid w:val="10A8054B"/>
    <w:rsid w:val="10AC2511"/>
    <w:rsid w:val="10B35A12"/>
    <w:rsid w:val="10B76D0B"/>
    <w:rsid w:val="10BA6059"/>
    <w:rsid w:val="10BD06CC"/>
    <w:rsid w:val="10BF2C57"/>
    <w:rsid w:val="10C0615D"/>
    <w:rsid w:val="10C40E1B"/>
    <w:rsid w:val="10C53110"/>
    <w:rsid w:val="10CA4690"/>
    <w:rsid w:val="10D01F87"/>
    <w:rsid w:val="10D11B4D"/>
    <w:rsid w:val="10D5115D"/>
    <w:rsid w:val="10DA1AAE"/>
    <w:rsid w:val="10DC3218"/>
    <w:rsid w:val="10E37809"/>
    <w:rsid w:val="10E629E9"/>
    <w:rsid w:val="10E67CFC"/>
    <w:rsid w:val="10EA58ED"/>
    <w:rsid w:val="10EA7B3C"/>
    <w:rsid w:val="10EB0200"/>
    <w:rsid w:val="10EB62AF"/>
    <w:rsid w:val="10EB722F"/>
    <w:rsid w:val="10EC02B6"/>
    <w:rsid w:val="10ED4B49"/>
    <w:rsid w:val="10EE5F07"/>
    <w:rsid w:val="10F01AFC"/>
    <w:rsid w:val="10FA6D6D"/>
    <w:rsid w:val="10FB70C0"/>
    <w:rsid w:val="10FC01CF"/>
    <w:rsid w:val="10FC18CC"/>
    <w:rsid w:val="10FF5E3D"/>
    <w:rsid w:val="110302AF"/>
    <w:rsid w:val="110D01AF"/>
    <w:rsid w:val="110E2FF6"/>
    <w:rsid w:val="11155622"/>
    <w:rsid w:val="111601F2"/>
    <w:rsid w:val="111631B2"/>
    <w:rsid w:val="111D3175"/>
    <w:rsid w:val="1120584F"/>
    <w:rsid w:val="11240633"/>
    <w:rsid w:val="11275740"/>
    <w:rsid w:val="112804D5"/>
    <w:rsid w:val="11306812"/>
    <w:rsid w:val="11313E69"/>
    <w:rsid w:val="11327599"/>
    <w:rsid w:val="11364024"/>
    <w:rsid w:val="11367C50"/>
    <w:rsid w:val="11377FB4"/>
    <w:rsid w:val="113915E0"/>
    <w:rsid w:val="11397201"/>
    <w:rsid w:val="113A695E"/>
    <w:rsid w:val="113C2F03"/>
    <w:rsid w:val="113D0181"/>
    <w:rsid w:val="11435632"/>
    <w:rsid w:val="114A4773"/>
    <w:rsid w:val="114B03AB"/>
    <w:rsid w:val="114D1486"/>
    <w:rsid w:val="114D3CD3"/>
    <w:rsid w:val="114D7E07"/>
    <w:rsid w:val="1152567B"/>
    <w:rsid w:val="1152580A"/>
    <w:rsid w:val="11553B9D"/>
    <w:rsid w:val="1156646C"/>
    <w:rsid w:val="115B64A0"/>
    <w:rsid w:val="115C2D6A"/>
    <w:rsid w:val="115D0D95"/>
    <w:rsid w:val="115F3049"/>
    <w:rsid w:val="11611BA8"/>
    <w:rsid w:val="116B78B2"/>
    <w:rsid w:val="116C3CF0"/>
    <w:rsid w:val="117748FC"/>
    <w:rsid w:val="117917BE"/>
    <w:rsid w:val="117B3F72"/>
    <w:rsid w:val="118508E7"/>
    <w:rsid w:val="1189001F"/>
    <w:rsid w:val="118E42EE"/>
    <w:rsid w:val="1194083E"/>
    <w:rsid w:val="11976533"/>
    <w:rsid w:val="1199206A"/>
    <w:rsid w:val="119C714E"/>
    <w:rsid w:val="119F7F7A"/>
    <w:rsid w:val="11A01965"/>
    <w:rsid w:val="11A15CC4"/>
    <w:rsid w:val="11A23D06"/>
    <w:rsid w:val="11A6226F"/>
    <w:rsid w:val="11A92368"/>
    <w:rsid w:val="11AA5F23"/>
    <w:rsid w:val="11B17784"/>
    <w:rsid w:val="11B220AD"/>
    <w:rsid w:val="11B47FA0"/>
    <w:rsid w:val="11B70FF1"/>
    <w:rsid w:val="11BB2062"/>
    <w:rsid w:val="11BB3131"/>
    <w:rsid w:val="11BF3891"/>
    <w:rsid w:val="11BF4F00"/>
    <w:rsid w:val="11C00A4E"/>
    <w:rsid w:val="11C43ADC"/>
    <w:rsid w:val="11C464A4"/>
    <w:rsid w:val="11C605C4"/>
    <w:rsid w:val="11C72770"/>
    <w:rsid w:val="11CA3B6D"/>
    <w:rsid w:val="11CD1F07"/>
    <w:rsid w:val="11CE7D94"/>
    <w:rsid w:val="11D24C4C"/>
    <w:rsid w:val="11D533A4"/>
    <w:rsid w:val="11D63216"/>
    <w:rsid w:val="11D84E18"/>
    <w:rsid w:val="11DA2BEB"/>
    <w:rsid w:val="11DB2436"/>
    <w:rsid w:val="11DC3BBC"/>
    <w:rsid w:val="11E36E4C"/>
    <w:rsid w:val="11E546C5"/>
    <w:rsid w:val="11E676F0"/>
    <w:rsid w:val="11E750D4"/>
    <w:rsid w:val="11E870A1"/>
    <w:rsid w:val="11ED0D45"/>
    <w:rsid w:val="11EF4EBC"/>
    <w:rsid w:val="11F11550"/>
    <w:rsid w:val="11F44C0E"/>
    <w:rsid w:val="11F44CE7"/>
    <w:rsid w:val="11F52493"/>
    <w:rsid w:val="11F634E5"/>
    <w:rsid w:val="11FC05A8"/>
    <w:rsid w:val="11FE0DCE"/>
    <w:rsid w:val="1204353B"/>
    <w:rsid w:val="120B4DEB"/>
    <w:rsid w:val="120B57A1"/>
    <w:rsid w:val="120C226D"/>
    <w:rsid w:val="120E3B28"/>
    <w:rsid w:val="120E3E9B"/>
    <w:rsid w:val="120F1182"/>
    <w:rsid w:val="12137BA8"/>
    <w:rsid w:val="121F637A"/>
    <w:rsid w:val="12244A9F"/>
    <w:rsid w:val="12267465"/>
    <w:rsid w:val="1237381C"/>
    <w:rsid w:val="1237627D"/>
    <w:rsid w:val="12385D39"/>
    <w:rsid w:val="12390251"/>
    <w:rsid w:val="123A7ED6"/>
    <w:rsid w:val="123B667F"/>
    <w:rsid w:val="123F2DE9"/>
    <w:rsid w:val="12412D89"/>
    <w:rsid w:val="1241454F"/>
    <w:rsid w:val="12425187"/>
    <w:rsid w:val="124327A6"/>
    <w:rsid w:val="12433966"/>
    <w:rsid w:val="124500F3"/>
    <w:rsid w:val="12461DCA"/>
    <w:rsid w:val="125026F7"/>
    <w:rsid w:val="12533E10"/>
    <w:rsid w:val="12543E6C"/>
    <w:rsid w:val="12546D69"/>
    <w:rsid w:val="12581D3A"/>
    <w:rsid w:val="125A25CD"/>
    <w:rsid w:val="125B3581"/>
    <w:rsid w:val="125C3AB3"/>
    <w:rsid w:val="125E24E1"/>
    <w:rsid w:val="125F6D86"/>
    <w:rsid w:val="12670D55"/>
    <w:rsid w:val="126908A8"/>
    <w:rsid w:val="126B3077"/>
    <w:rsid w:val="126D407B"/>
    <w:rsid w:val="126D5585"/>
    <w:rsid w:val="1272019E"/>
    <w:rsid w:val="127659F5"/>
    <w:rsid w:val="12782171"/>
    <w:rsid w:val="127935D3"/>
    <w:rsid w:val="127F66A3"/>
    <w:rsid w:val="1282731E"/>
    <w:rsid w:val="1283567F"/>
    <w:rsid w:val="128A2731"/>
    <w:rsid w:val="128B1906"/>
    <w:rsid w:val="128C13F1"/>
    <w:rsid w:val="128D6C48"/>
    <w:rsid w:val="128E1232"/>
    <w:rsid w:val="12915C33"/>
    <w:rsid w:val="12920080"/>
    <w:rsid w:val="12967D1B"/>
    <w:rsid w:val="12A10AE9"/>
    <w:rsid w:val="12A53DC3"/>
    <w:rsid w:val="12A57E5A"/>
    <w:rsid w:val="12A6138F"/>
    <w:rsid w:val="12A831B3"/>
    <w:rsid w:val="12AA463F"/>
    <w:rsid w:val="12AB6325"/>
    <w:rsid w:val="12AC1768"/>
    <w:rsid w:val="12AC335B"/>
    <w:rsid w:val="12AF1B6E"/>
    <w:rsid w:val="12B045FF"/>
    <w:rsid w:val="12B4021E"/>
    <w:rsid w:val="12B51B25"/>
    <w:rsid w:val="12B75CD6"/>
    <w:rsid w:val="12B76BC5"/>
    <w:rsid w:val="12BA0C67"/>
    <w:rsid w:val="12BA7FA2"/>
    <w:rsid w:val="12BB262D"/>
    <w:rsid w:val="12BB2BDF"/>
    <w:rsid w:val="12BD05B3"/>
    <w:rsid w:val="12BF2281"/>
    <w:rsid w:val="12C54197"/>
    <w:rsid w:val="12C565DB"/>
    <w:rsid w:val="12C71044"/>
    <w:rsid w:val="12CF6B81"/>
    <w:rsid w:val="12D305D2"/>
    <w:rsid w:val="12DE3699"/>
    <w:rsid w:val="12DE4E19"/>
    <w:rsid w:val="12E16883"/>
    <w:rsid w:val="12E17BD1"/>
    <w:rsid w:val="12E567C8"/>
    <w:rsid w:val="12EA23BB"/>
    <w:rsid w:val="12EA7D49"/>
    <w:rsid w:val="12EB3F6B"/>
    <w:rsid w:val="12EE2FD7"/>
    <w:rsid w:val="12EF744D"/>
    <w:rsid w:val="12F22D48"/>
    <w:rsid w:val="12F23DF7"/>
    <w:rsid w:val="12F32412"/>
    <w:rsid w:val="12F34213"/>
    <w:rsid w:val="12F551AA"/>
    <w:rsid w:val="12F8350F"/>
    <w:rsid w:val="12F960E7"/>
    <w:rsid w:val="12FF52D3"/>
    <w:rsid w:val="13025632"/>
    <w:rsid w:val="1305798D"/>
    <w:rsid w:val="130838C1"/>
    <w:rsid w:val="130B0CC7"/>
    <w:rsid w:val="13105F77"/>
    <w:rsid w:val="1319304E"/>
    <w:rsid w:val="131A15E0"/>
    <w:rsid w:val="131A2951"/>
    <w:rsid w:val="131A5FD0"/>
    <w:rsid w:val="131D70BB"/>
    <w:rsid w:val="131F160A"/>
    <w:rsid w:val="13206A20"/>
    <w:rsid w:val="132E75B9"/>
    <w:rsid w:val="13326825"/>
    <w:rsid w:val="13371C46"/>
    <w:rsid w:val="1337227F"/>
    <w:rsid w:val="133D4336"/>
    <w:rsid w:val="1340619D"/>
    <w:rsid w:val="13410EA5"/>
    <w:rsid w:val="1344046D"/>
    <w:rsid w:val="134904EF"/>
    <w:rsid w:val="13510287"/>
    <w:rsid w:val="13511E2D"/>
    <w:rsid w:val="13526F51"/>
    <w:rsid w:val="135505B2"/>
    <w:rsid w:val="13584199"/>
    <w:rsid w:val="135B6BDE"/>
    <w:rsid w:val="135E1C00"/>
    <w:rsid w:val="13624650"/>
    <w:rsid w:val="1363423C"/>
    <w:rsid w:val="13652630"/>
    <w:rsid w:val="136775DF"/>
    <w:rsid w:val="13681BAD"/>
    <w:rsid w:val="136862DB"/>
    <w:rsid w:val="136A2A29"/>
    <w:rsid w:val="136F3AF1"/>
    <w:rsid w:val="137A1DFA"/>
    <w:rsid w:val="137C5488"/>
    <w:rsid w:val="138121ED"/>
    <w:rsid w:val="13837EC9"/>
    <w:rsid w:val="1387527F"/>
    <w:rsid w:val="138A2F75"/>
    <w:rsid w:val="138B2138"/>
    <w:rsid w:val="138B370F"/>
    <w:rsid w:val="138D6525"/>
    <w:rsid w:val="138E3774"/>
    <w:rsid w:val="13955CB2"/>
    <w:rsid w:val="13957A71"/>
    <w:rsid w:val="139E3599"/>
    <w:rsid w:val="139F46C6"/>
    <w:rsid w:val="13A00362"/>
    <w:rsid w:val="13A04AB1"/>
    <w:rsid w:val="13A06A9F"/>
    <w:rsid w:val="13A12BB0"/>
    <w:rsid w:val="13A2323E"/>
    <w:rsid w:val="13A36232"/>
    <w:rsid w:val="13A92422"/>
    <w:rsid w:val="13AA3472"/>
    <w:rsid w:val="13AB3080"/>
    <w:rsid w:val="13B16990"/>
    <w:rsid w:val="13B20019"/>
    <w:rsid w:val="13B2015A"/>
    <w:rsid w:val="13B37432"/>
    <w:rsid w:val="13BB79F5"/>
    <w:rsid w:val="13BD1581"/>
    <w:rsid w:val="13BE1602"/>
    <w:rsid w:val="13C3000C"/>
    <w:rsid w:val="13C34D68"/>
    <w:rsid w:val="13C4165B"/>
    <w:rsid w:val="13C5044A"/>
    <w:rsid w:val="13C57C86"/>
    <w:rsid w:val="13C6230F"/>
    <w:rsid w:val="13C77C53"/>
    <w:rsid w:val="13CA47E0"/>
    <w:rsid w:val="13CC5968"/>
    <w:rsid w:val="13CF4E3C"/>
    <w:rsid w:val="13CF52BD"/>
    <w:rsid w:val="13D07101"/>
    <w:rsid w:val="13D14A81"/>
    <w:rsid w:val="13D200E9"/>
    <w:rsid w:val="13D64A2B"/>
    <w:rsid w:val="13D94D2B"/>
    <w:rsid w:val="13E7385A"/>
    <w:rsid w:val="13EB4AAE"/>
    <w:rsid w:val="13EC1084"/>
    <w:rsid w:val="13ED3774"/>
    <w:rsid w:val="13F112F1"/>
    <w:rsid w:val="13F32B29"/>
    <w:rsid w:val="13F95664"/>
    <w:rsid w:val="13F96E21"/>
    <w:rsid w:val="13FC6786"/>
    <w:rsid w:val="1403597E"/>
    <w:rsid w:val="14040699"/>
    <w:rsid w:val="140471A0"/>
    <w:rsid w:val="14091F8A"/>
    <w:rsid w:val="140A0F88"/>
    <w:rsid w:val="140C779E"/>
    <w:rsid w:val="140D7453"/>
    <w:rsid w:val="141244C3"/>
    <w:rsid w:val="141568BC"/>
    <w:rsid w:val="141832EF"/>
    <w:rsid w:val="141979F2"/>
    <w:rsid w:val="141A6B40"/>
    <w:rsid w:val="141B6A62"/>
    <w:rsid w:val="141C3329"/>
    <w:rsid w:val="14230B81"/>
    <w:rsid w:val="14264CF8"/>
    <w:rsid w:val="14270421"/>
    <w:rsid w:val="142910AA"/>
    <w:rsid w:val="14297D9F"/>
    <w:rsid w:val="142D075F"/>
    <w:rsid w:val="143078A4"/>
    <w:rsid w:val="1436606F"/>
    <w:rsid w:val="143F4296"/>
    <w:rsid w:val="144028DF"/>
    <w:rsid w:val="14410619"/>
    <w:rsid w:val="144358BA"/>
    <w:rsid w:val="14437CC6"/>
    <w:rsid w:val="144A7AF7"/>
    <w:rsid w:val="144D1837"/>
    <w:rsid w:val="14504CCB"/>
    <w:rsid w:val="14506EB0"/>
    <w:rsid w:val="1451048F"/>
    <w:rsid w:val="14546222"/>
    <w:rsid w:val="1455451B"/>
    <w:rsid w:val="145569CE"/>
    <w:rsid w:val="14592BBB"/>
    <w:rsid w:val="145B5681"/>
    <w:rsid w:val="145F5768"/>
    <w:rsid w:val="14652D53"/>
    <w:rsid w:val="14680D42"/>
    <w:rsid w:val="146B179A"/>
    <w:rsid w:val="146F1229"/>
    <w:rsid w:val="14713F23"/>
    <w:rsid w:val="147D0FBE"/>
    <w:rsid w:val="147D2FE0"/>
    <w:rsid w:val="147E0904"/>
    <w:rsid w:val="147E52A8"/>
    <w:rsid w:val="14805708"/>
    <w:rsid w:val="14806911"/>
    <w:rsid w:val="14852514"/>
    <w:rsid w:val="14873B64"/>
    <w:rsid w:val="1488696F"/>
    <w:rsid w:val="148B7B70"/>
    <w:rsid w:val="148F6C4C"/>
    <w:rsid w:val="14910EF7"/>
    <w:rsid w:val="14950869"/>
    <w:rsid w:val="14961A18"/>
    <w:rsid w:val="149C32F3"/>
    <w:rsid w:val="149D6D70"/>
    <w:rsid w:val="149F234E"/>
    <w:rsid w:val="14A5333A"/>
    <w:rsid w:val="14AC2D47"/>
    <w:rsid w:val="14AD63F1"/>
    <w:rsid w:val="14B24932"/>
    <w:rsid w:val="14B6061E"/>
    <w:rsid w:val="14BA6AD9"/>
    <w:rsid w:val="14C03B59"/>
    <w:rsid w:val="14C65F99"/>
    <w:rsid w:val="14C70D22"/>
    <w:rsid w:val="14C91916"/>
    <w:rsid w:val="14CB021A"/>
    <w:rsid w:val="14D04DCD"/>
    <w:rsid w:val="14D263CC"/>
    <w:rsid w:val="14D92DB0"/>
    <w:rsid w:val="14DA5521"/>
    <w:rsid w:val="14DB2889"/>
    <w:rsid w:val="14DC7208"/>
    <w:rsid w:val="14DE0B9C"/>
    <w:rsid w:val="14DE6FDC"/>
    <w:rsid w:val="14DF3FBB"/>
    <w:rsid w:val="14E2337B"/>
    <w:rsid w:val="14E43F01"/>
    <w:rsid w:val="14E56A20"/>
    <w:rsid w:val="14E600F7"/>
    <w:rsid w:val="14E829F8"/>
    <w:rsid w:val="14ED0941"/>
    <w:rsid w:val="14ED7CF7"/>
    <w:rsid w:val="14EF7889"/>
    <w:rsid w:val="14F106F1"/>
    <w:rsid w:val="14F17CBA"/>
    <w:rsid w:val="14F2403F"/>
    <w:rsid w:val="14F2629D"/>
    <w:rsid w:val="14F422E3"/>
    <w:rsid w:val="14F70342"/>
    <w:rsid w:val="150128FC"/>
    <w:rsid w:val="15026B40"/>
    <w:rsid w:val="150303E8"/>
    <w:rsid w:val="15032FC2"/>
    <w:rsid w:val="150A4B9C"/>
    <w:rsid w:val="15106560"/>
    <w:rsid w:val="151139A2"/>
    <w:rsid w:val="15122EA3"/>
    <w:rsid w:val="151366A9"/>
    <w:rsid w:val="15136CB8"/>
    <w:rsid w:val="151770BD"/>
    <w:rsid w:val="151C118A"/>
    <w:rsid w:val="151F18F6"/>
    <w:rsid w:val="15215271"/>
    <w:rsid w:val="15241B3D"/>
    <w:rsid w:val="152667EF"/>
    <w:rsid w:val="15285B4D"/>
    <w:rsid w:val="152B3522"/>
    <w:rsid w:val="15320DAB"/>
    <w:rsid w:val="15365AD1"/>
    <w:rsid w:val="15372ECD"/>
    <w:rsid w:val="153733D2"/>
    <w:rsid w:val="153A0436"/>
    <w:rsid w:val="153C4418"/>
    <w:rsid w:val="153F5823"/>
    <w:rsid w:val="15413342"/>
    <w:rsid w:val="154133BC"/>
    <w:rsid w:val="15440450"/>
    <w:rsid w:val="15444520"/>
    <w:rsid w:val="15454A69"/>
    <w:rsid w:val="155001F0"/>
    <w:rsid w:val="15502058"/>
    <w:rsid w:val="155147EE"/>
    <w:rsid w:val="15586829"/>
    <w:rsid w:val="15592C95"/>
    <w:rsid w:val="155E2D21"/>
    <w:rsid w:val="15606BC0"/>
    <w:rsid w:val="156329ED"/>
    <w:rsid w:val="15656BFD"/>
    <w:rsid w:val="1567660B"/>
    <w:rsid w:val="156B3837"/>
    <w:rsid w:val="156D58C1"/>
    <w:rsid w:val="1570421B"/>
    <w:rsid w:val="15740F38"/>
    <w:rsid w:val="15743817"/>
    <w:rsid w:val="15781299"/>
    <w:rsid w:val="15784BC9"/>
    <w:rsid w:val="157C2BB3"/>
    <w:rsid w:val="157F55C8"/>
    <w:rsid w:val="1589351D"/>
    <w:rsid w:val="158D509E"/>
    <w:rsid w:val="15901010"/>
    <w:rsid w:val="15911AC7"/>
    <w:rsid w:val="15920D43"/>
    <w:rsid w:val="1595113A"/>
    <w:rsid w:val="15956138"/>
    <w:rsid w:val="159A243A"/>
    <w:rsid w:val="159E68FD"/>
    <w:rsid w:val="15A061E2"/>
    <w:rsid w:val="15A823F2"/>
    <w:rsid w:val="15A854A7"/>
    <w:rsid w:val="15AC0483"/>
    <w:rsid w:val="15AE2F68"/>
    <w:rsid w:val="15B01D62"/>
    <w:rsid w:val="15B1364E"/>
    <w:rsid w:val="15B269C3"/>
    <w:rsid w:val="15B33584"/>
    <w:rsid w:val="15B64B50"/>
    <w:rsid w:val="15BA0ED2"/>
    <w:rsid w:val="15BC5DA0"/>
    <w:rsid w:val="15BC7CCA"/>
    <w:rsid w:val="15C16255"/>
    <w:rsid w:val="15C35439"/>
    <w:rsid w:val="15C453CA"/>
    <w:rsid w:val="15C83A90"/>
    <w:rsid w:val="15CC2DCD"/>
    <w:rsid w:val="15CC5580"/>
    <w:rsid w:val="15CF3064"/>
    <w:rsid w:val="15D13BEE"/>
    <w:rsid w:val="15D56F7A"/>
    <w:rsid w:val="15DD1F59"/>
    <w:rsid w:val="15E47845"/>
    <w:rsid w:val="15F00846"/>
    <w:rsid w:val="15F1281B"/>
    <w:rsid w:val="15F71A21"/>
    <w:rsid w:val="15FB1690"/>
    <w:rsid w:val="15FB4C6E"/>
    <w:rsid w:val="15FE6BD9"/>
    <w:rsid w:val="16055EF8"/>
    <w:rsid w:val="1605697D"/>
    <w:rsid w:val="160978A9"/>
    <w:rsid w:val="160D46DB"/>
    <w:rsid w:val="160F16C3"/>
    <w:rsid w:val="16156342"/>
    <w:rsid w:val="16173771"/>
    <w:rsid w:val="161A69A5"/>
    <w:rsid w:val="161C3B77"/>
    <w:rsid w:val="16201A76"/>
    <w:rsid w:val="16212BA8"/>
    <w:rsid w:val="162135AD"/>
    <w:rsid w:val="1623049B"/>
    <w:rsid w:val="16243E5B"/>
    <w:rsid w:val="163110D8"/>
    <w:rsid w:val="163D54C5"/>
    <w:rsid w:val="163D6B1F"/>
    <w:rsid w:val="163F3353"/>
    <w:rsid w:val="163F3790"/>
    <w:rsid w:val="164028DC"/>
    <w:rsid w:val="16430CA8"/>
    <w:rsid w:val="164833C1"/>
    <w:rsid w:val="164A373A"/>
    <w:rsid w:val="164E046E"/>
    <w:rsid w:val="16553ECE"/>
    <w:rsid w:val="16563B04"/>
    <w:rsid w:val="1658100E"/>
    <w:rsid w:val="16582D46"/>
    <w:rsid w:val="16584919"/>
    <w:rsid w:val="16661F87"/>
    <w:rsid w:val="16697F71"/>
    <w:rsid w:val="166A7F6E"/>
    <w:rsid w:val="167101D4"/>
    <w:rsid w:val="16750522"/>
    <w:rsid w:val="167562F2"/>
    <w:rsid w:val="1676749D"/>
    <w:rsid w:val="16775917"/>
    <w:rsid w:val="167856C6"/>
    <w:rsid w:val="167B45E2"/>
    <w:rsid w:val="167D424E"/>
    <w:rsid w:val="16811076"/>
    <w:rsid w:val="16892416"/>
    <w:rsid w:val="168A1989"/>
    <w:rsid w:val="168A311F"/>
    <w:rsid w:val="168D323C"/>
    <w:rsid w:val="168D4E00"/>
    <w:rsid w:val="168D5BFD"/>
    <w:rsid w:val="168E51EF"/>
    <w:rsid w:val="16922CC5"/>
    <w:rsid w:val="16957DF3"/>
    <w:rsid w:val="1696776D"/>
    <w:rsid w:val="169B364F"/>
    <w:rsid w:val="169C1A55"/>
    <w:rsid w:val="16A1155E"/>
    <w:rsid w:val="16A16961"/>
    <w:rsid w:val="16A40D54"/>
    <w:rsid w:val="16A54187"/>
    <w:rsid w:val="16A57274"/>
    <w:rsid w:val="16A63914"/>
    <w:rsid w:val="16A63D2D"/>
    <w:rsid w:val="16B15596"/>
    <w:rsid w:val="16B258CD"/>
    <w:rsid w:val="16B52EAA"/>
    <w:rsid w:val="16B86DF8"/>
    <w:rsid w:val="16B976C9"/>
    <w:rsid w:val="16BB5BE3"/>
    <w:rsid w:val="16BE705D"/>
    <w:rsid w:val="16BF4059"/>
    <w:rsid w:val="16C3000B"/>
    <w:rsid w:val="16C45C96"/>
    <w:rsid w:val="16C55E40"/>
    <w:rsid w:val="16C57483"/>
    <w:rsid w:val="16CB36A0"/>
    <w:rsid w:val="16CC27BB"/>
    <w:rsid w:val="16CD3E6C"/>
    <w:rsid w:val="16D2300F"/>
    <w:rsid w:val="16D234CA"/>
    <w:rsid w:val="16D47115"/>
    <w:rsid w:val="16DA3516"/>
    <w:rsid w:val="16DE71F5"/>
    <w:rsid w:val="16DF3355"/>
    <w:rsid w:val="16E11DEC"/>
    <w:rsid w:val="16E14306"/>
    <w:rsid w:val="16E253BC"/>
    <w:rsid w:val="16E52A92"/>
    <w:rsid w:val="16E72F90"/>
    <w:rsid w:val="16E777C8"/>
    <w:rsid w:val="16E81A3C"/>
    <w:rsid w:val="16EA503B"/>
    <w:rsid w:val="16ED3122"/>
    <w:rsid w:val="16F322C6"/>
    <w:rsid w:val="16F40186"/>
    <w:rsid w:val="16F47CDA"/>
    <w:rsid w:val="16F57110"/>
    <w:rsid w:val="16F6328E"/>
    <w:rsid w:val="16FA1DF8"/>
    <w:rsid w:val="16FB60A4"/>
    <w:rsid w:val="16FD3245"/>
    <w:rsid w:val="17032EC7"/>
    <w:rsid w:val="17090BB1"/>
    <w:rsid w:val="170A510B"/>
    <w:rsid w:val="170D7DAC"/>
    <w:rsid w:val="17103292"/>
    <w:rsid w:val="17181708"/>
    <w:rsid w:val="17184F82"/>
    <w:rsid w:val="17185D72"/>
    <w:rsid w:val="171B53D6"/>
    <w:rsid w:val="171B5FA8"/>
    <w:rsid w:val="171E1D2E"/>
    <w:rsid w:val="17216F4E"/>
    <w:rsid w:val="17223090"/>
    <w:rsid w:val="17245BF5"/>
    <w:rsid w:val="17251B2D"/>
    <w:rsid w:val="17270DF4"/>
    <w:rsid w:val="172748A6"/>
    <w:rsid w:val="172C5F7D"/>
    <w:rsid w:val="173065C3"/>
    <w:rsid w:val="17331BC6"/>
    <w:rsid w:val="1742567D"/>
    <w:rsid w:val="1743147C"/>
    <w:rsid w:val="1745151B"/>
    <w:rsid w:val="17466503"/>
    <w:rsid w:val="1752131D"/>
    <w:rsid w:val="17567C3B"/>
    <w:rsid w:val="175A2956"/>
    <w:rsid w:val="175B01DB"/>
    <w:rsid w:val="175B7911"/>
    <w:rsid w:val="175D390C"/>
    <w:rsid w:val="175D7474"/>
    <w:rsid w:val="175D7A33"/>
    <w:rsid w:val="17653F21"/>
    <w:rsid w:val="17665CED"/>
    <w:rsid w:val="176D2E37"/>
    <w:rsid w:val="1774159B"/>
    <w:rsid w:val="177A6370"/>
    <w:rsid w:val="177E0B66"/>
    <w:rsid w:val="177E4F2B"/>
    <w:rsid w:val="177E67D0"/>
    <w:rsid w:val="1786286D"/>
    <w:rsid w:val="178A5C0D"/>
    <w:rsid w:val="178B46BA"/>
    <w:rsid w:val="17916AAD"/>
    <w:rsid w:val="179E6941"/>
    <w:rsid w:val="179E7A3B"/>
    <w:rsid w:val="17A147A4"/>
    <w:rsid w:val="17A448BF"/>
    <w:rsid w:val="17A67DF6"/>
    <w:rsid w:val="17A87FE9"/>
    <w:rsid w:val="17AA19DB"/>
    <w:rsid w:val="17AE2390"/>
    <w:rsid w:val="17AF380B"/>
    <w:rsid w:val="17B605BB"/>
    <w:rsid w:val="17BF1C50"/>
    <w:rsid w:val="17C34463"/>
    <w:rsid w:val="17C43E4B"/>
    <w:rsid w:val="17C60577"/>
    <w:rsid w:val="17C6553D"/>
    <w:rsid w:val="17CB7315"/>
    <w:rsid w:val="17CF62C2"/>
    <w:rsid w:val="17D563C8"/>
    <w:rsid w:val="17D722D9"/>
    <w:rsid w:val="17DF4D9B"/>
    <w:rsid w:val="17E16752"/>
    <w:rsid w:val="17E53692"/>
    <w:rsid w:val="17EB7EF1"/>
    <w:rsid w:val="17ED7437"/>
    <w:rsid w:val="17EE18BD"/>
    <w:rsid w:val="17F304B3"/>
    <w:rsid w:val="17F333C9"/>
    <w:rsid w:val="17F94BE2"/>
    <w:rsid w:val="17FE66F5"/>
    <w:rsid w:val="17FF5418"/>
    <w:rsid w:val="18010721"/>
    <w:rsid w:val="18041447"/>
    <w:rsid w:val="180555D3"/>
    <w:rsid w:val="180D0111"/>
    <w:rsid w:val="180D6DD8"/>
    <w:rsid w:val="18102797"/>
    <w:rsid w:val="1815488A"/>
    <w:rsid w:val="18192416"/>
    <w:rsid w:val="181B62EC"/>
    <w:rsid w:val="18201604"/>
    <w:rsid w:val="18214C75"/>
    <w:rsid w:val="18227BBE"/>
    <w:rsid w:val="18241EF5"/>
    <w:rsid w:val="182508BC"/>
    <w:rsid w:val="18295435"/>
    <w:rsid w:val="182B5B28"/>
    <w:rsid w:val="182C17C8"/>
    <w:rsid w:val="182F1A92"/>
    <w:rsid w:val="18301582"/>
    <w:rsid w:val="1830578D"/>
    <w:rsid w:val="18322616"/>
    <w:rsid w:val="18355125"/>
    <w:rsid w:val="18473466"/>
    <w:rsid w:val="184817AE"/>
    <w:rsid w:val="18493D25"/>
    <w:rsid w:val="184B42E7"/>
    <w:rsid w:val="184C16BD"/>
    <w:rsid w:val="18503DC6"/>
    <w:rsid w:val="1855210F"/>
    <w:rsid w:val="18584EF3"/>
    <w:rsid w:val="185C1C92"/>
    <w:rsid w:val="18602526"/>
    <w:rsid w:val="18605B1E"/>
    <w:rsid w:val="186461D3"/>
    <w:rsid w:val="18665836"/>
    <w:rsid w:val="18687807"/>
    <w:rsid w:val="186E0E83"/>
    <w:rsid w:val="18717E88"/>
    <w:rsid w:val="18723454"/>
    <w:rsid w:val="18751F53"/>
    <w:rsid w:val="18754B6D"/>
    <w:rsid w:val="18761762"/>
    <w:rsid w:val="187977F0"/>
    <w:rsid w:val="187B13EE"/>
    <w:rsid w:val="187D47C3"/>
    <w:rsid w:val="1883639D"/>
    <w:rsid w:val="18851E76"/>
    <w:rsid w:val="188569B6"/>
    <w:rsid w:val="18896C88"/>
    <w:rsid w:val="188C0640"/>
    <w:rsid w:val="188C40E6"/>
    <w:rsid w:val="18921A8E"/>
    <w:rsid w:val="18931A12"/>
    <w:rsid w:val="18984F6C"/>
    <w:rsid w:val="189A2810"/>
    <w:rsid w:val="18A37AB5"/>
    <w:rsid w:val="18A41DBC"/>
    <w:rsid w:val="18A84244"/>
    <w:rsid w:val="18AA6335"/>
    <w:rsid w:val="18AE3B77"/>
    <w:rsid w:val="18B14D42"/>
    <w:rsid w:val="18B15156"/>
    <w:rsid w:val="18B7702F"/>
    <w:rsid w:val="18B818A8"/>
    <w:rsid w:val="18B82BFB"/>
    <w:rsid w:val="18B90B28"/>
    <w:rsid w:val="18BB5999"/>
    <w:rsid w:val="18BC7FB8"/>
    <w:rsid w:val="18BD6EA4"/>
    <w:rsid w:val="18C168C3"/>
    <w:rsid w:val="18C2778A"/>
    <w:rsid w:val="18C9232C"/>
    <w:rsid w:val="18CA67B9"/>
    <w:rsid w:val="18CD19A5"/>
    <w:rsid w:val="18CD3A4B"/>
    <w:rsid w:val="18D10E4E"/>
    <w:rsid w:val="18D21536"/>
    <w:rsid w:val="18D24830"/>
    <w:rsid w:val="18D32F10"/>
    <w:rsid w:val="18D44CE3"/>
    <w:rsid w:val="18D50EED"/>
    <w:rsid w:val="18DE66AA"/>
    <w:rsid w:val="18E101FB"/>
    <w:rsid w:val="18E4463A"/>
    <w:rsid w:val="18E72471"/>
    <w:rsid w:val="18E853A5"/>
    <w:rsid w:val="18E9007B"/>
    <w:rsid w:val="18F21D73"/>
    <w:rsid w:val="18F539E8"/>
    <w:rsid w:val="18F853F8"/>
    <w:rsid w:val="18F85AE3"/>
    <w:rsid w:val="18FE7CF3"/>
    <w:rsid w:val="18FF04BB"/>
    <w:rsid w:val="1903656F"/>
    <w:rsid w:val="190739E8"/>
    <w:rsid w:val="190D615D"/>
    <w:rsid w:val="19122398"/>
    <w:rsid w:val="19142AEA"/>
    <w:rsid w:val="191450B1"/>
    <w:rsid w:val="19166A40"/>
    <w:rsid w:val="191E0080"/>
    <w:rsid w:val="1922564D"/>
    <w:rsid w:val="19231CD0"/>
    <w:rsid w:val="19257DE0"/>
    <w:rsid w:val="192F1651"/>
    <w:rsid w:val="19311005"/>
    <w:rsid w:val="19344A07"/>
    <w:rsid w:val="19374A49"/>
    <w:rsid w:val="19386950"/>
    <w:rsid w:val="193948B8"/>
    <w:rsid w:val="19396FBE"/>
    <w:rsid w:val="193A6F6C"/>
    <w:rsid w:val="193B7B1D"/>
    <w:rsid w:val="1942014B"/>
    <w:rsid w:val="1942115F"/>
    <w:rsid w:val="19441071"/>
    <w:rsid w:val="194455C2"/>
    <w:rsid w:val="19450F0D"/>
    <w:rsid w:val="19457ABC"/>
    <w:rsid w:val="19467447"/>
    <w:rsid w:val="194B7DF8"/>
    <w:rsid w:val="194D449B"/>
    <w:rsid w:val="194E7685"/>
    <w:rsid w:val="19537261"/>
    <w:rsid w:val="19550BFF"/>
    <w:rsid w:val="19582CF4"/>
    <w:rsid w:val="19612CBD"/>
    <w:rsid w:val="19637936"/>
    <w:rsid w:val="19653692"/>
    <w:rsid w:val="196A0FA6"/>
    <w:rsid w:val="19711CEA"/>
    <w:rsid w:val="19724341"/>
    <w:rsid w:val="197B52D5"/>
    <w:rsid w:val="197B5CE0"/>
    <w:rsid w:val="197C73F2"/>
    <w:rsid w:val="198105BF"/>
    <w:rsid w:val="19885103"/>
    <w:rsid w:val="198B2504"/>
    <w:rsid w:val="198B4CB6"/>
    <w:rsid w:val="198E0352"/>
    <w:rsid w:val="198F0887"/>
    <w:rsid w:val="19930646"/>
    <w:rsid w:val="19937263"/>
    <w:rsid w:val="199661B6"/>
    <w:rsid w:val="199F3D44"/>
    <w:rsid w:val="19A1497A"/>
    <w:rsid w:val="19A22386"/>
    <w:rsid w:val="19A3077A"/>
    <w:rsid w:val="19A40839"/>
    <w:rsid w:val="19A4272B"/>
    <w:rsid w:val="19A50619"/>
    <w:rsid w:val="19A53DAD"/>
    <w:rsid w:val="19A63A75"/>
    <w:rsid w:val="19A70DA8"/>
    <w:rsid w:val="19A818DD"/>
    <w:rsid w:val="19AB3FDD"/>
    <w:rsid w:val="19AE458E"/>
    <w:rsid w:val="19AF26DE"/>
    <w:rsid w:val="19B166C4"/>
    <w:rsid w:val="19B34514"/>
    <w:rsid w:val="19B41DF8"/>
    <w:rsid w:val="19BC21EF"/>
    <w:rsid w:val="19BC5D97"/>
    <w:rsid w:val="19BE1A74"/>
    <w:rsid w:val="19C1293A"/>
    <w:rsid w:val="19C47BD7"/>
    <w:rsid w:val="19CE3459"/>
    <w:rsid w:val="19CF1C34"/>
    <w:rsid w:val="19D86936"/>
    <w:rsid w:val="19DA3511"/>
    <w:rsid w:val="19DC10C8"/>
    <w:rsid w:val="19DE4777"/>
    <w:rsid w:val="19DE5CC5"/>
    <w:rsid w:val="19DF710B"/>
    <w:rsid w:val="19E20013"/>
    <w:rsid w:val="19E23167"/>
    <w:rsid w:val="19E23505"/>
    <w:rsid w:val="19E53888"/>
    <w:rsid w:val="19E77172"/>
    <w:rsid w:val="19EA1AEE"/>
    <w:rsid w:val="19EB3759"/>
    <w:rsid w:val="19ED0366"/>
    <w:rsid w:val="19F128C8"/>
    <w:rsid w:val="19F53910"/>
    <w:rsid w:val="19F73DA8"/>
    <w:rsid w:val="1A023AC8"/>
    <w:rsid w:val="1A0337FC"/>
    <w:rsid w:val="1A036345"/>
    <w:rsid w:val="1A037F5D"/>
    <w:rsid w:val="1A097BE3"/>
    <w:rsid w:val="1A0A0243"/>
    <w:rsid w:val="1A0A2719"/>
    <w:rsid w:val="1A0B2D6B"/>
    <w:rsid w:val="1A0C0EF3"/>
    <w:rsid w:val="1A0E3331"/>
    <w:rsid w:val="1A0F3361"/>
    <w:rsid w:val="1A111747"/>
    <w:rsid w:val="1A1326A8"/>
    <w:rsid w:val="1A13657F"/>
    <w:rsid w:val="1A1B376E"/>
    <w:rsid w:val="1A1F20FC"/>
    <w:rsid w:val="1A216282"/>
    <w:rsid w:val="1A222459"/>
    <w:rsid w:val="1A22295B"/>
    <w:rsid w:val="1A270636"/>
    <w:rsid w:val="1A2807E6"/>
    <w:rsid w:val="1A283A19"/>
    <w:rsid w:val="1A2A4407"/>
    <w:rsid w:val="1A2F2914"/>
    <w:rsid w:val="1A3129BC"/>
    <w:rsid w:val="1A314E60"/>
    <w:rsid w:val="1A3266D8"/>
    <w:rsid w:val="1A380B86"/>
    <w:rsid w:val="1A3864DE"/>
    <w:rsid w:val="1A3922ED"/>
    <w:rsid w:val="1A396A4F"/>
    <w:rsid w:val="1A3B4DD8"/>
    <w:rsid w:val="1A3B76CB"/>
    <w:rsid w:val="1A3D58F5"/>
    <w:rsid w:val="1A3E5D78"/>
    <w:rsid w:val="1A3F71A9"/>
    <w:rsid w:val="1A45349D"/>
    <w:rsid w:val="1A503AB6"/>
    <w:rsid w:val="1A567375"/>
    <w:rsid w:val="1A582F5D"/>
    <w:rsid w:val="1A5914E5"/>
    <w:rsid w:val="1A5B0942"/>
    <w:rsid w:val="1A5E0143"/>
    <w:rsid w:val="1A5F34E4"/>
    <w:rsid w:val="1A636820"/>
    <w:rsid w:val="1A645D51"/>
    <w:rsid w:val="1A652029"/>
    <w:rsid w:val="1A6807D8"/>
    <w:rsid w:val="1A6A2A9F"/>
    <w:rsid w:val="1A6B78C5"/>
    <w:rsid w:val="1A751E01"/>
    <w:rsid w:val="1A784A46"/>
    <w:rsid w:val="1A7A7249"/>
    <w:rsid w:val="1A7B0931"/>
    <w:rsid w:val="1A7C6679"/>
    <w:rsid w:val="1A7F3C80"/>
    <w:rsid w:val="1A7F5D9C"/>
    <w:rsid w:val="1A8033E3"/>
    <w:rsid w:val="1A804B58"/>
    <w:rsid w:val="1A806202"/>
    <w:rsid w:val="1A816867"/>
    <w:rsid w:val="1A831AB0"/>
    <w:rsid w:val="1A855A2F"/>
    <w:rsid w:val="1A8E32D4"/>
    <w:rsid w:val="1A935CD4"/>
    <w:rsid w:val="1A9B17F4"/>
    <w:rsid w:val="1AA13F7C"/>
    <w:rsid w:val="1AA14D3E"/>
    <w:rsid w:val="1AA362B6"/>
    <w:rsid w:val="1AA45182"/>
    <w:rsid w:val="1AA51ACF"/>
    <w:rsid w:val="1AA545AE"/>
    <w:rsid w:val="1AA878F7"/>
    <w:rsid w:val="1AAB4656"/>
    <w:rsid w:val="1AAC4AE2"/>
    <w:rsid w:val="1AB25830"/>
    <w:rsid w:val="1AB46B61"/>
    <w:rsid w:val="1AB55158"/>
    <w:rsid w:val="1AB94EED"/>
    <w:rsid w:val="1ABF6740"/>
    <w:rsid w:val="1AC63BFA"/>
    <w:rsid w:val="1AC93623"/>
    <w:rsid w:val="1AD32D2E"/>
    <w:rsid w:val="1AD37524"/>
    <w:rsid w:val="1AD6523F"/>
    <w:rsid w:val="1AD823E9"/>
    <w:rsid w:val="1AD90D57"/>
    <w:rsid w:val="1ADB5F06"/>
    <w:rsid w:val="1ADC2D06"/>
    <w:rsid w:val="1AE2375F"/>
    <w:rsid w:val="1AE55E1D"/>
    <w:rsid w:val="1AF232D2"/>
    <w:rsid w:val="1AF613FF"/>
    <w:rsid w:val="1AFB3E09"/>
    <w:rsid w:val="1AFD60DB"/>
    <w:rsid w:val="1B020B5E"/>
    <w:rsid w:val="1B022E3C"/>
    <w:rsid w:val="1B04439E"/>
    <w:rsid w:val="1B0B1D7F"/>
    <w:rsid w:val="1B0C1E32"/>
    <w:rsid w:val="1B0F0137"/>
    <w:rsid w:val="1B1447A2"/>
    <w:rsid w:val="1B156127"/>
    <w:rsid w:val="1B1C353A"/>
    <w:rsid w:val="1B216D27"/>
    <w:rsid w:val="1B236E23"/>
    <w:rsid w:val="1B265F20"/>
    <w:rsid w:val="1B284F50"/>
    <w:rsid w:val="1B297F1F"/>
    <w:rsid w:val="1B2F5282"/>
    <w:rsid w:val="1B372C72"/>
    <w:rsid w:val="1B391A7C"/>
    <w:rsid w:val="1B3A4DA4"/>
    <w:rsid w:val="1B3A6C38"/>
    <w:rsid w:val="1B3C517F"/>
    <w:rsid w:val="1B3C68B7"/>
    <w:rsid w:val="1B3D53B4"/>
    <w:rsid w:val="1B3D591F"/>
    <w:rsid w:val="1B3E52A3"/>
    <w:rsid w:val="1B430C96"/>
    <w:rsid w:val="1B4832A2"/>
    <w:rsid w:val="1B4A5F33"/>
    <w:rsid w:val="1B4B0DA0"/>
    <w:rsid w:val="1B4D15D4"/>
    <w:rsid w:val="1B4E0B26"/>
    <w:rsid w:val="1B4E7FAF"/>
    <w:rsid w:val="1B4F3292"/>
    <w:rsid w:val="1B50081E"/>
    <w:rsid w:val="1B533BC3"/>
    <w:rsid w:val="1B575FE6"/>
    <w:rsid w:val="1B590CDE"/>
    <w:rsid w:val="1B5B116E"/>
    <w:rsid w:val="1B5B575A"/>
    <w:rsid w:val="1B5F7BEE"/>
    <w:rsid w:val="1B637CAF"/>
    <w:rsid w:val="1B6437AA"/>
    <w:rsid w:val="1B6562B6"/>
    <w:rsid w:val="1B6922C0"/>
    <w:rsid w:val="1B6C167B"/>
    <w:rsid w:val="1B721533"/>
    <w:rsid w:val="1B726D5A"/>
    <w:rsid w:val="1B735D3E"/>
    <w:rsid w:val="1B737505"/>
    <w:rsid w:val="1B752216"/>
    <w:rsid w:val="1B7864DE"/>
    <w:rsid w:val="1B7877D3"/>
    <w:rsid w:val="1B7C6FB9"/>
    <w:rsid w:val="1B8214B5"/>
    <w:rsid w:val="1B87350E"/>
    <w:rsid w:val="1B8951E3"/>
    <w:rsid w:val="1B8D73F9"/>
    <w:rsid w:val="1B913742"/>
    <w:rsid w:val="1B920DB1"/>
    <w:rsid w:val="1B953361"/>
    <w:rsid w:val="1B96140E"/>
    <w:rsid w:val="1B967BB1"/>
    <w:rsid w:val="1B983D6E"/>
    <w:rsid w:val="1BA105C2"/>
    <w:rsid w:val="1BA46847"/>
    <w:rsid w:val="1BA5471F"/>
    <w:rsid w:val="1BA735EA"/>
    <w:rsid w:val="1BAB3D33"/>
    <w:rsid w:val="1BAF4D2E"/>
    <w:rsid w:val="1BB07753"/>
    <w:rsid w:val="1BB7061E"/>
    <w:rsid w:val="1BB72705"/>
    <w:rsid w:val="1BB779AB"/>
    <w:rsid w:val="1BBB1BD3"/>
    <w:rsid w:val="1BBC201F"/>
    <w:rsid w:val="1BBD08EA"/>
    <w:rsid w:val="1BBE76AD"/>
    <w:rsid w:val="1BBF3071"/>
    <w:rsid w:val="1BC30295"/>
    <w:rsid w:val="1BC41C54"/>
    <w:rsid w:val="1BC46448"/>
    <w:rsid w:val="1BC92F5D"/>
    <w:rsid w:val="1BC96EC9"/>
    <w:rsid w:val="1BCA0223"/>
    <w:rsid w:val="1BCE5BFB"/>
    <w:rsid w:val="1BDA1C09"/>
    <w:rsid w:val="1BDC60A6"/>
    <w:rsid w:val="1BDD78F8"/>
    <w:rsid w:val="1BDE6A80"/>
    <w:rsid w:val="1BE00D8E"/>
    <w:rsid w:val="1BE33326"/>
    <w:rsid w:val="1BE53B15"/>
    <w:rsid w:val="1BE70434"/>
    <w:rsid w:val="1BEB1CE9"/>
    <w:rsid w:val="1BEB6FB6"/>
    <w:rsid w:val="1BEC2E50"/>
    <w:rsid w:val="1BF1778F"/>
    <w:rsid w:val="1BF71D13"/>
    <w:rsid w:val="1BF93E46"/>
    <w:rsid w:val="1BF96548"/>
    <w:rsid w:val="1BFB5ADD"/>
    <w:rsid w:val="1C0047B9"/>
    <w:rsid w:val="1C051B0B"/>
    <w:rsid w:val="1C080705"/>
    <w:rsid w:val="1C10623D"/>
    <w:rsid w:val="1C114426"/>
    <w:rsid w:val="1C142000"/>
    <w:rsid w:val="1C151E14"/>
    <w:rsid w:val="1C161157"/>
    <w:rsid w:val="1C194C8E"/>
    <w:rsid w:val="1C1A551E"/>
    <w:rsid w:val="1C1B3E75"/>
    <w:rsid w:val="1C1C5FDF"/>
    <w:rsid w:val="1C1E49FD"/>
    <w:rsid w:val="1C2620C7"/>
    <w:rsid w:val="1C262C64"/>
    <w:rsid w:val="1C2C4E62"/>
    <w:rsid w:val="1C367208"/>
    <w:rsid w:val="1C47756E"/>
    <w:rsid w:val="1C4B4AC5"/>
    <w:rsid w:val="1C4E4814"/>
    <w:rsid w:val="1C4F48EF"/>
    <w:rsid w:val="1C51489E"/>
    <w:rsid w:val="1C540241"/>
    <w:rsid w:val="1C5B6F58"/>
    <w:rsid w:val="1C5D44C7"/>
    <w:rsid w:val="1C6167A0"/>
    <w:rsid w:val="1C623A70"/>
    <w:rsid w:val="1C6837B2"/>
    <w:rsid w:val="1C6C5870"/>
    <w:rsid w:val="1C6C741B"/>
    <w:rsid w:val="1C6D3B68"/>
    <w:rsid w:val="1C6E75D7"/>
    <w:rsid w:val="1C7104E9"/>
    <w:rsid w:val="1C732F59"/>
    <w:rsid w:val="1C744F76"/>
    <w:rsid w:val="1C7B2CEC"/>
    <w:rsid w:val="1C881CA6"/>
    <w:rsid w:val="1C89249A"/>
    <w:rsid w:val="1C8A31D3"/>
    <w:rsid w:val="1C8A4421"/>
    <w:rsid w:val="1C8B202B"/>
    <w:rsid w:val="1C8B307B"/>
    <w:rsid w:val="1C926675"/>
    <w:rsid w:val="1C932C09"/>
    <w:rsid w:val="1C933D9A"/>
    <w:rsid w:val="1C941359"/>
    <w:rsid w:val="1C9517B6"/>
    <w:rsid w:val="1C960221"/>
    <w:rsid w:val="1C9B2488"/>
    <w:rsid w:val="1CA107D2"/>
    <w:rsid w:val="1CA5740A"/>
    <w:rsid w:val="1CAC4968"/>
    <w:rsid w:val="1CAC5276"/>
    <w:rsid w:val="1CAD3580"/>
    <w:rsid w:val="1CAD7C44"/>
    <w:rsid w:val="1CAE2B38"/>
    <w:rsid w:val="1CB06996"/>
    <w:rsid w:val="1CB465EC"/>
    <w:rsid w:val="1CBC22A3"/>
    <w:rsid w:val="1CBC44B8"/>
    <w:rsid w:val="1CBD61A0"/>
    <w:rsid w:val="1CBE369D"/>
    <w:rsid w:val="1CC11CBD"/>
    <w:rsid w:val="1CC3138F"/>
    <w:rsid w:val="1CC610A2"/>
    <w:rsid w:val="1CC83FF5"/>
    <w:rsid w:val="1CCC29E3"/>
    <w:rsid w:val="1CD20A0B"/>
    <w:rsid w:val="1CD22D16"/>
    <w:rsid w:val="1CD730FF"/>
    <w:rsid w:val="1CD82AD4"/>
    <w:rsid w:val="1CE07D18"/>
    <w:rsid w:val="1CE2186B"/>
    <w:rsid w:val="1CE81B96"/>
    <w:rsid w:val="1CEA433C"/>
    <w:rsid w:val="1CEA73F7"/>
    <w:rsid w:val="1CEF482D"/>
    <w:rsid w:val="1CF35268"/>
    <w:rsid w:val="1CF55AF8"/>
    <w:rsid w:val="1CF57EEF"/>
    <w:rsid w:val="1CFA41AD"/>
    <w:rsid w:val="1CFB6F6C"/>
    <w:rsid w:val="1CFD6408"/>
    <w:rsid w:val="1D0411A0"/>
    <w:rsid w:val="1D051EFB"/>
    <w:rsid w:val="1D06790A"/>
    <w:rsid w:val="1D070C9F"/>
    <w:rsid w:val="1D0A75AD"/>
    <w:rsid w:val="1D0D0762"/>
    <w:rsid w:val="1D0D5B9D"/>
    <w:rsid w:val="1D135D14"/>
    <w:rsid w:val="1D166902"/>
    <w:rsid w:val="1D286AC4"/>
    <w:rsid w:val="1D2A4884"/>
    <w:rsid w:val="1D2C66C3"/>
    <w:rsid w:val="1D2F0096"/>
    <w:rsid w:val="1D2F0D97"/>
    <w:rsid w:val="1D2F60BF"/>
    <w:rsid w:val="1D336417"/>
    <w:rsid w:val="1D354514"/>
    <w:rsid w:val="1D367124"/>
    <w:rsid w:val="1D371708"/>
    <w:rsid w:val="1D394228"/>
    <w:rsid w:val="1D3F3DF5"/>
    <w:rsid w:val="1D406A55"/>
    <w:rsid w:val="1D436862"/>
    <w:rsid w:val="1D442357"/>
    <w:rsid w:val="1D45180C"/>
    <w:rsid w:val="1D45440F"/>
    <w:rsid w:val="1D465F5E"/>
    <w:rsid w:val="1D470F2C"/>
    <w:rsid w:val="1D4B161A"/>
    <w:rsid w:val="1D4B36EE"/>
    <w:rsid w:val="1D59455A"/>
    <w:rsid w:val="1D632840"/>
    <w:rsid w:val="1D6347B4"/>
    <w:rsid w:val="1D65752A"/>
    <w:rsid w:val="1D6A11CD"/>
    <w:rsid w:val="1D6D305E"/>
    <w:rsid w:val="1D720EAF"/>
    <w:rsid w:val="1D7B4DF5"/>
    <w:rsid w:val="1D7B6504"/>
    <w:rsid w:val="1D7E07EB"/>
    <w:rsid w:val="1D80570C"/>
    <w:rsid w:val="1D82293E"/>
    <w:rsid w:val="1D833A32"/>
    <w:rsid w:val="1D8746CB"/>
    <w:rsid w:val="1D881CA0"/>
    <w:rsid w:val="1D8C3B75"/>
    <w:rsid w:val="1D8D0A0F"/>
    <w:rsid w:val="1D8E0943"/>
    <w:rsid w:val="1D911B1B"/>
    <w:rsid w:val="1D927E10"/>
    <w:rsid w:val="1D954596"/>
    <w:rsid w:val="1D994938"/>
    <w:rsid w:val="1D9C352E"/>
    <w:rsid w:val="1D9D3C2E"/>
    <w:rsid w:val="1DA150C2"/>
    <w:rsid w:val="1DA31D3E"/>
    <w:rsid w:val="1DA9393F"/>
    <w:rsid w:val="1DAB22DD"/>
    <w:rsid w:val="1DAE0426"/>
    <w:rsid w:val="1DAE5297"/>
    <w:rsid w:val="1DAF373D"/>
    <w:rsid w:val="1DB047DC"/>
    <w:rsid w:val="1DB20BB9"/>
    <w:rsid w:val="1DB60289"/>
    <w:rsid w:val="1DB71606"/>
    <w:rsid w:val="1DB870E7"/>
    <w:rsid w:val="1DB96A37"/>
    <w:rsid w:val="1DBF1643"/>
    <w:rsid w:val="1DC0649C"/>
    <w:rsid w:val="1DC820A3"/>
    <w:rsid w:val="1DCC5C74"/>
    <w:rsid w:val="1DD478C7"/>
    <w:rsid w:val="1DD570EC"/>
    <w:rsid w:val="1DD95A04"/>
    <w:rsid w:val="1DDC5590"/>
    <w:rsid w:val="1DE35B88"/>
    <w:rsid w:val="1DE423F8"/>
    <w:rsid w:val="1DE5730F"/>
    <w:rsid w:val="1DF00E12"/>
    <w:rsid w:val="1DF17B18"/>
    <w:rsid w:val="1DF5478E"/>
    <w:rsid w:val="1DF57303"/>
    <w:rsid w:val="1DF6068A"/>
    <w:rsid w:val="1DF66849"/>
    <w:rsid w:val="1DF87EC9"/>
    <w:rsid w:val="1DF90E0C"/>
    <w:rsid w:val="1DFE6C3D"/>
    <w:rsid w:val="1E05163C"/>
    <w:rsid w:val="1E07559F"/>
    <w:rsid w:val="1E0773FC"/>
    <w:rsid w:val="1E0B3945"/>
    <w:rsid w:val="1E0B4892"/>
    <w:rsid w:val="1E0C0CAF"/>
    <w:rsid w:val="1E0D29D2"/>
    <w:rsid w:val="1E101B5C"/>
    <w:rsid w:val="1E10652E"/>
    <w:rsid w:val="1E146168"/>
    <w:rsid w:val="1E1504E6"/>
    <w:rsid w:val="1E16471D"/>
    <w:rsid w:val="1E1C2A17"/>
    <w:rsid w:val="1E1E2F51"/>
    <w:rsid w:val="1E1E6329"/>
    <w:rsid w:val="1E2657D7"/>
    <w:rsid w:val="1E2830D7"/>
    <w:rsid w:val="1E2B6D81"/>
    <w:rsid w:val="1E35054C"/>
    <w:rsid w:val="1E367FD9"/>
    <w:rsid w:val="1E3703D9"/>
    <w:rsid w:val="1E3925FB"/>
    <w:rsid w:val="1E3D7BE6"/>
    <w:rsid w:val="1E4B0887"/>
    <w:rsid w:val="1E4B7924"/>
    <w:rsid w:val="1E5301DE"/>
    <w:rsid w:val="1E561B38"/>
    <w:rsid w:val="1E5733A6"/>
    <w:rsid w:val="1E5A59E3"/>
    <w:rsid w:val="1E5B15DB"/>
    <w:rsid w:val="1E5B403E"/>
    <w:rsid w:val="1E5E2BC6"/>
    <w:rsid w:val="1E613E7C"/>
    <w:rsid w:val="1E613F90"/>
    <w:rsid w:val="1E662FE1"/>
    <w:rsid w:val="1E6B5AA8"/>
    <w:rsid w:val="1E6C1B6E"/>
    <w:rsid w:val="1E6F45CB"/>
    <w:rsid w:val="1E752EC6"/>
    <w:rsid w:val="1E7727E1"/>
    <w:rsid w:val="1E775598"/>
    <w:rsid w:val="1E7B2FD6"/>
    <w:rsid w:val="1E7E7E79"/>
    <w:rsid w:val="1E8165AD"/>
    <w:rsid w:val="1E83245E"/>
    <w:rsid w:val="1E861A19"/>
    <w:rsid w:val="1E8625CD"/>
    <w:rsid w:val="1E8B6B16"/>
    <w:rsid w:val="1E8F2C85"/>
    <w:rsid w:val="1E901940"/>
    <w:rsid w:val="1E9032AC"/>
    <w:rsid w:val="1E930242"/>
    <w:rsid w:val="1E9E4F2E"/>
    <w:rsid w:val="1EA1677C"/>
    <w:rsid w:val="1EA539F0"/>
    <w:rsid w:val="1EA6196D"/>
    <w:rsid w:val="1EA755B9"/>
    <w:rsid w:val="1EAC1A44"/>
    <w:rsid w:val="1EB42CDC"/>
    <w:rsid w:val="1EBC332D"/>
    <w:rsid w:val="1EBE2111"/>
    <w:rsid w:val="1EC53D32"/>
    <w:rsid w:val="1EC76259"/>
    <w:rsid w:val="1EC87AFD"/>
    <w:rsid w:val="1ECC1EA4"/>
    <w:rsid w:val="1ECE4BAB"/>
    <w:rsid w:val="1ECF33EC"/>
    <w:rsid w:val="1ECF69AE"/>
    <w:rsid w:val="1ED11E99"/>
    <w:rsid w:val="1ED30DB3"/>
    <w:rsid w:val="1ED944E3"/>
    <w:rsid w:val="1EDB4C7B"/>
    <w:rsid w:val="1EE629E9"/>
    <w:rsid w:val="1EE700D4"/>
    <w:rsid w:val="1EE73395"/>
    <w:rsid w:val="1EE80155"/>
    <w:rsid w:val="1EEC7BA8"/>
    <w:rsid w:val="1EEF27CA"/>
    <w:rsid w:val="1EF27B22"/>
    <w:rsid w:val="1EF35AF0"/>
    <w:rsid w:val="1EF44B99"/>
    <w:rsid w:val="1EF4622F"/>
    <w:rsid w:val="1EF46616"/>
    <w:rsid w:val="1EF52A29"/>
    <w:rsid w:val="1EF81301"/>
    <w:rsid w:val="1EF95FE3"/>
    <w:rsid w:val="1EFA2BF8"/>
    <w:rsid w:val="1EFB37F1"/>
    <w:rsid w:val="1EFF16D8"/>
    <w:rsid w:val="1F042C6E"/>
    <w:rsid w:val="1F04569E"/>
    <w:rsid w:val="1F05495C"/>
    <w:rsid w:val="1F066ED8"/>
    <w:rsid w:val="1F0C37C4"/>
    <w:rsid w:val="1F1673EF"/>
    <w:rsid w:val="1F1807E0"/>
    <w:rsid w:val="1F186F59"/>
    <w:rsid w:val="1F1A6233"/>
    <w:rsid w:val="1F1A783F"/>
    <w:rsid w:val="1F1A7CBD"/>
    <w:rsid w:val="1F1C76F5"/>
    <w:rsid w:val="1F1E11DE"/>
    <w:rsid w:val="1F1E58A6"/>
    <w:rsid w:val="1F1E70DD"/>
    <w:rsid w:val="1F205A9C"/>
    <w:rsid w:val="1F233947"/>
    <w:rsid w:val="1F250FEE"/>
    <w:rsid w:val="1F2544DE"/>
    <w:rsid w:val="1F270DFD"/>
    <w:rsid w:val="1F282166"/>
    <w:rsid w:val="1F283CBC"/>
    <w:rsid w:val="1F2A650C"/>
    <w:rsid w:val="1F2B7B60"/>
    <w:rsid w:val="1F32740A"/>
    <w:rsid w:val="1F354407"/>
    <w:rsid w:val="1F367E4C"/>
    <w:rsid w:val="1F3D54F3"/>
    <w:rsid w:val="1F3D5B78"/>
    <w:rsid w:val="1F3E0292"/>
    <w:rsid w:val="1F3F719B"/>
    <w:rsid w:val="1F451E0D"/>
    <w:rsid w:val="1F4535A6"/>
    <w:rsid w:val="1F4579E2"/>
    <w:rsid w:val="1F48202D"/>
    <w:rsid w:val="1F490ADF"/>
    <w:rsid w:val="1F5D29AB"/>
    <w:rsid w:val="1F5E3657"/>
    <w:rsid w:val="1F6326B4"/>
    <w:rsid w:val="1F66130C"/>
    <w:rsid w:val="1F675D38"/>
    <w:rsid w:val="1F697A3E"/>
    <w:rsid w:val="1F6A72D9"/>
    <w:rsid w:val="1F6B252E"/>
    <w:rsid w:val="1F6C3761"/>
    <w:rsid w:val="1F6D49D1"/>
    <w:rsid w:val="1F6F1A9D"/>
    <w:rsid w:val="1F750A59"/>
    <w:rsid w:val="1F751F4D"/>
    <w:rsid w:val="1F76211E"/>
    <w:rsid w:val="1F770F04"/>
    <w:rsid w:val="1F7873C3"/>
    <w:rsid w:val="1F7A70F1"/>
    <w:rsid w:val="1F837A53"/>
    <w:rsid w:val="1F841CDA"/>
    <w:rsid w:val="1F8B4CD0"/>
    <w:rsid w:val="1F8B5088"/>
    <w:rsid w:val="1F9273D5"/>
    <w:rsid w:val="1F980CB8"/>
    <w:rsid w:val="1F9849BE"/>
    <w:rsid w:val="1F984BA9"/>
    <w:rsid w:val="1F99637E"/>
    <w:rsid w:val="1F9B1C1B"/>
    <w:rsid w:val="1FA0363C"/>
    <w:rsid w:val="1FA37ADA"/>
    <w:rsid w:val="1FA84AB7"/>
    <w:rsid w:val="1FA919D3"/>
    <w:rsid w:val="1FAD5063"/>
    <w:rsid w:val="1FB2642F"/>
    <w:rsid w:val="1FB35094"/>
    <w:rsid w:val="1FBD4F1F"/>
    <w:rsid w:val="1FBE672F"/>
    <w:rsid w:val="1FC77798"/>
    <w:rsid w:val="1FD0423C"/>
    <w:rsid w:val="1FD07455"/>
    <w:rsid w:val="1FD30887"/>
    <w:rsid w:val="1FD70C7D"/>
    <w:rsid w:val="1FD81FD1"/>
    <w:rsid w:val="1FD96C07"/>
    <w:rsid w:val="1FDA0B1F"/>
    <w:rsid w:val="1FDA78F8"/>
    <w:rsid w:val="1FDF7FE2"/>
    <w:rsid w:val="1FE1033E"/>
    <w:rsid w:val="1FE11FCE"/>
    <w:rsid w:val="1FE20BF8"/>
    <w:rsid w:val="1FE47B9D"/>
    <w:rsid w:val="1FEA09AF"/>
    <w:rsid w:val="1FF06A1E"/>
    <w:rsid w:val="1FF2094A"/>
    <w:rsid w:val="1FF45B49"/>
    <w:rsid w:val="1FF64DD9"/>
    <w:rsid w:val="1FF96EA4"/>
    <w:rsid w:val="1FFB5608"/>
    <w:rsid w:val="1FFE0FF8"/>
    <w:rsid w:val="20017244"/>
    <w:rsid w:val="20026B92"/>
    <w:rsid w:val="2009652C"/>
    <w:rsid w:val="200E3075"/>
    <w:rsid w:val="20116068"/>
    <w:rsid w:val="201170B3"/>
    <w:rsid w:val="2012628B"/>
    <w:rsid w:val="201B0291"/>
    <w:rsid w:val="201C21B3"/>
    <w:rsid w:val="20213D6E"/>
    <w:rsid w:val="20241393"/>
    <w:rsid w:val="20254E09"/>
    <w:rsid w:val="2028257C"/>
    <w:rsid w:val="202C35FB"/>
    <w:rsid w:val="202D2D83"/>
    <w:rsid w:val="202E5E89"/>
    <w:rsid w:val="20347938"/>
    <w:rsid w:val="203503E8"/>
    <w:rsid w:val="20355F17"/>
    <w:rsid w:val="20357574"/>
    <w:rsid w:val="203A3308"/>
    <w:rsid w:val="203B17F5"/>
    <w:rsid w:val="203C6D1D"/>
    <w:rsid w:val="203F72CE"/>
    <w:rsid w:val="204C2EC6"/>
    <w:rsid w:val="204C5BD7"/>
    <w:rsid w:val="204C6729"/>
    <w:rsid w:val="20504030"/>
    <w:rsid w:val="20543A7E"/>
    <w:rsid w:val="205977F9"/>
    <w:rsid w:val="20627781"/>
    <w:rsid w:val="2068041F"/>
    <w:rsid w:val="20685C62"/>
    <w:rsid w:val="206E0607"/>
    <w:rsid w:val="206E2224"/>
    <w:rsid w:val="20727817"/>
    <w:rsid w:val="20743D47"/>
    <w:rsid w:val="20761B1A"/>
    <w:rsid w:val="207679C6"/>
    <w:rsid w:val="207F3784"/>
    <w:rsid w:val="20882F8B"/>
    <w:rsid w:val="208B6F96"/>
    <w:rsid w:val="208F52DE"/>
    <w:rsid w:val="20904AA8"/>
    <w:rsid w:val="2092467C"/>
    <w:rsid w:val="209475FC"/>
    <w:rsid w:val="209B7BC3"/>
    <w:rsid w:val="209C52D9"/>
    <w:rsid w:val="20A05AF3"/>
    <w:rsid w:val="20A20FB0"/>
    <w:rsid w:val="20A3787A"/>
    <w:rsid w:val="20A41E3A"/>
    <w:rsid w:val="20A80410"/>
    <w:rsid w:val="20AB05B1"/>
    <w:rsid w:val="20AD7397"/>
    <w:rsid w:val="20B0134A"/>
    <w:rsid w:val="20B33FAF"/>
    <w:rsid w:val="20BA63C4"/>
    <w:rsid w:val="20BD10CC"/>
    <w:rsid w:val="20BD5F8D"/>
    <w:rsid w:val="20C26C1E"/>
    <w:rsid w:val="20C3075C"/>
    <w:rsid w:val="20C31ED9"/>
    <w:rsid w:val="20C32E5D"/>
    <w:rsid w:val="20C7774A"/>
    <w:rsid w:val="20CE71E8"/>
    <w:rsid w:val="20D26980"/>
    <w:rsid w:val="20D413C9"/>
    <w:rsid w:val="20D426E8"/>
    <w:rsid w:val="20D859C4"/>
    <w:rsid w:val="20D86421"/>
    <w:rsid w:val="20D86898"/>
    <w:rsid w:val="20DB0EB3"/>
    <w:rsid w:val="20DE1DAA"/>
    <w:rsid w:val="20E2179D"/>
    <w:rsid w:val="20E429E0"/>
    <w:rsid w:val="20E9521E"/>
    <w:rsid w:val="20EC5D16"/>
    <w:rsid w:val="20EE4929"/>
    <w:rsid w:val="20F12904"/>
    <w:rsid w:val="20F24159"/>
    <w:rsid w:val="20F863A0"/>
    <w:rsid w:val="20F8741B"/>
    <w:rsid w:val="20FC7B76"/>
    <w:rsid w:val="20FF383C"/>
    <w:rsid w:val="21042C59"/>
    <w:rsid w:val="21055FA0"/>
    <w:rsid w:val="21072A2C"/>
    <w:rsid w:val="210A21CD"/>
    <w:rsid w:val="21124B74"/>
    <w:rsid w:val="21132B67"/>
    <w:rsid w:val="211663B7"/>
    <w:rsid w:val="21197C0D"/>
    <w:rsid w:val="211B2A2B"/>
    <w:rsid w:val="211F0F94"/>
    <w:rsid w:val="21231024"/>
    <w:rsid w:val="21237B6E"/>
    <w:rsid w:val="212456EE"/>
    <w:rsid w:val="21246F3D"/>
    <w:rsid w:val="21277FCC"/>
    <w:rsid w:val="212A7FC1"/>
    <w:rsid w:val="212B0534"/>
    <w:rsid w:val="21302387"/>
    <w:rsid w:val="21311CBE"/>
    <w:rsid w:val="2132489B"/>
    <w:rsid w:val="2134369B"/>
    <w:rsid w:val="2135079A"/>
    <w:rsid w:val="21383A75"/>
    <w:rsid w:val="21383F81"/>
    <w:rsid w:val="213C2498"/>
    <w:rsid w:val="21412AA9"/>
    <w:rsid w:val="214169EE"/>
    <w:rsid w:val="214413F9"/>
    <w:rsid w:val="21461D7F"/>
    <w:rsid w:val="21472C41"/>
    <w:rsid w:val="21491726"/>
    <w:rsid w:val="214C6B24"/>
    <w:rsid w:val="2153646B"/>
    <w:rsid w:val="21575F20"/>
    <w:rsid w:val="21597152"/>
    <w:rsid w:val="215D4366"/>
    <w:rsid w:val="215F097F"/>
    <w:rsid w:val="216014AC"/>
    <w:rsid w:val="21612574"/>
    <w:rsid w:val="21620832"/>
    <w:rsid w:val="216536E9"/>
    <w:rsid w:val="2168138C"/>
    <w:rsid w:val="216F7460"/>
    <w:rsid w:val="21704B61"/>
    <w:rsid w:val="21797C2D"/>
    <w:rsid w:val="217B5ADE"/>
    <w:rsid w:val="218049B6"/>
    <w:rsid w:val="2181182D"/>
    <w:rsid w:val="218254A6"/>
    <w:rsid w:val="218524AA"/>
    <w:rsid w:val="21871915"/>
    <w:rsid w:val="218A3725"/>
    <w:rsid w:val="218F0257"/>
    <w:rsid w:val="21947D27"/>
    <w:rsid w:val="219813CE"/>
    <w:rsid w:val="21991B30"/>
    <w:rsid w:val="2199633E"/>
    <w:rsid w:val="219F55AE"/>
    <w:rsid w:val="219F70D3"/>
    <w:rsid w:val="21A66B9A"/>
    <w:rsid w:val="21A72C71"/>
    <w:rsid w:val="21AE4822"/>
    <w:rsid w:val="21B12724"/>
    <w:rsid w:val="21B24F01"/>
    <w:rsid w:val="21B376B9"/>
    <w:rsid w:val="21B500BD"/>
    <w:rsid w:val="21BD514B"/>
    <w:rsid w:val="21BF6CA1"/>
    <w:rsid w:val="21C11F64"/>
    <w:rsid w:val="21C24B45"/>
    <w:rsid w:val="21C46E12"/>
    <w:rsid w:val="21C52BB1"/>
    <w:rsid w:val="21C863F3"/>
    <w:rsid w:val="21CA1FE8"/>
    <w:rsid w:val="21CC2A72"/>
    <w:rsid w:val="21CC5085"/>
    <w:rsid w:val="21D04B3E"/>
    <w:rsid w:val="21D14F17"/>
    <w:rsid w:val="21D564A4"/>
    <w:rsid w:val="21D56998"/>
    <w:rsid w:val="21D66990"/>
    <w:rsid w:val="21D711EA"/>
    <w:rsid w:val="21D91DD0"/>
    <w:rsid w:val="21D95B98"/>
    <w:rsid w:val="21DC0053"/>
    <w:rsid w:val="21DD2C1D"/>
    <w:rsid w:val="21DF58C3"/>
    <w:rsid w:val="21E108E2"/>
    <w:rsid w:val="21E42009"/>
    <w:rsid w:val="21E5613B"/>
    <w:rsid w:val="21E92C7A"/>
    <w:rsid w:val="21E978AD"/>
    <w:rsid w:val="21F15BD9"/>
    <w:rsid w:val="21F34E27"/>
    <w:rsid w:val="21F77251"/>
    <w:rsid w:val="21F81A82"/>
    <w:rsid w:val="21FB0D0D"/>
    <w:rsid w:val="21FB5F4A"/>
    <w:rsid w:val="21FF5FF4"/>
    <w:rsid w:val="22007F1A"/>
    <w:rsid w:val="220563E9"/>
    <w:rsid w:val="22061105"/>
    <w:rsid w:val="220708D0"/>
    <w:rsid w:val="220906C6"/>
    <w:rsid w:val="220B7F3A"/>
    <w:rsid w:val="220E690E"/>
    <w:rsid w:val="22145C30"/>
    <w:rsid w:val="22191B9A"/>
    <w:rsid w:val="221970B5"/>
    <w:rsid w:val="221C118A"/>
    <w:rsid w:val="221E3BFC"/>
    <w:rsid w:val="221E521C"/>
    <w:rsid w:val="22221286"/>
    <w:rsid w:val="22270060"/>
    <w:rsid w:val="22272E6B"/>
    <w:rsid w:val="22273597"/>
    <w:rsid w:val="222A705E"/>
    <w:rsid w:val="222C36AE"/>
    <w:rsid w:val="222C706A"/>
    <w:rsid w:val="222D6846"/>
    <w:rsid w:val="2231455C"/>
    <w:rsid w:val="223309CB"/>
    <w:rsid w:val="2239288B"/>
    <w:rsid w:val="22396ABE"/>
    <w:rsid w:val="223C7CB5"/>
    <w:rsid w:val="223D366B"/>
    <w:rsid w:val="224A3B0A"/>
    <w:rsid w:val="224A5733"/>
    <w:rsid w:val="224F7DB3"/>
    <w:rsid w:val="225331AB"/>
    <w:rsid w:val="22590566"/>
    <w:rsid w:val="225D2322"/>
    <w:rsid w:val="225E247C"/>
    <w:rsid w:val="226840EF"/>
    <w:rsid w:val="22687C41"/>
    <w:rsid w:val="226A2E2F"/>
    <w:rsid w:val="226C7A91"/>
    <w:rsid w:val="22751772"/>
    <w:rsid w:val="22773C35"/>
    <w:rsid w:val="22782AAF"/>
    <w:rsid w:val="227B3FCA"/>
    <w:rsid w:val="227D0040"/>
    <w:rsid w:val="22814D84"/>
    <w:rsid w:val="22861759"/>
    <w:rsid w:val="22931553"/>
    <w:rsid w:val="22972160"/>
    <w:rsid w:val="229B59C7"/>
    <w:rsid w:val="229C067C"/>
    <w:rsid w:val="229D3C41"/>
    <w:rsid w:val="229E2196"/>
    <w:rsid w:val="22A02EDF"/>
    <w:rsid w:val="22A86F53"/>
    <w:rsid w:val="22AA4AC2"/>
    <w:rsid w:val="22B143B7"/>
    <w:rsid w:val="22B33386"/>
    <w:rsid w:val="22BD7FF0"/>
    <w:rsid w:val="22BE4985"/>
    <w:rsid w:val="22BE4FE4"/>
    <w:rsid w:val="22C14534"/>
    <w:rsid w:val="22C156C2"/>
    <w:rsid w:val="22C546B0"/>
    <w:rsid w:val="22C66183"/>
    <w:rsid w:val="22CB5C4C"/>
    <w:rsid w:val="22CF065F"/>
    <w:rsid w:val="22D22977"/>
    <w:rsid w:val="22D4637E"/>
    <w:rsid w:val="22D747CB"/>
    <w:rsid w:val="22D97981"/>
    <w:rsid w:val="22DF2BCF"/>
    <w:rsid w:val="22E12D0E"/>
    <w:rsid w:val="22E6627F"/>
    <w:rsid w:val="22E76B4B"/>
    <w:rsid w:val="22E86B49"/>
    <w:rsid w:val="22EB5C44"/>
    <w:rsid w:val="22ED3B5F"/>
    <w:rsid w:val="22FA4FB4"/>
    <w:rsid w:val="22FE3EE3"/>
    <w:rsid w:val="23020970"/>
    <w:rsid w:val="23035E5C"/>
    <w:rsid w:val="230D0E3F"/>
    <w:rsid w:val="2312490C"/>
    <w:rsid w:val="231454CD"/>
    <w:rsid w:val="2314673B"/>
    <w:rsid w:val="231556F6"/>
    <w:rsid w:val="23167DA7"/>
    <w:rsid w:val="231B0180"/>
    <w:rsid w:val="232106EA"/>
    <w:rsid w:val="23233BAC"/>
    <w:rsid w:val="23234B34"/>
    <w:rsid w:val="23244EE9"/>
    <w:rsid w:val="2324754C"/>
    <w:rsid w:val="23274297"/>
    <w:rsid w:val="232750C6"/>
    <w:rsid w:val="23281783"/>
    <w:rsid w:val="232B502B"/>
    <w:rsid w:val="232F3FDE"/>
    <w:rsid w:val="2331736E"/>
    <w:rsid w:val="233173F6"/>
    <w:rsid w:val="23374449"/>
    <w:rsid w:val="23397AB7"/>
    <w:rsid w:val="233A57A1"/>
    <w:rsid w:val="233B0FC4"/>
    <w:rsid w:val="233D5F95"/>
    <w:rsid w:val="23476AC8"/>
    <w:rsid w:val="234B5216"/>
    <w:rsid w:val="234D17A1"/>
    <w:rsid w:val="234D6CCC"/>
    <w:rsid w:val="234E4790"/>
    <w:rsid w:val="235060E8"/>
    <w:rsid w:val="23525DF3"/>
    <w:rsid w:val="23536ECE"/>
    <w:rsid w:val="23542B83"/>
    <w:rsid w:val="23554707"/>
    <w:rsid w:val="235A261B"/>
    <w:rsid w:val="235D10C4"/>
    <w:rsid w:val="235D6670"/>
    <w:rsid w:val="235E537C"/>
    <w:rsid w:val="2360479A"/>
    <w:rsid w:val="23626A17"/>
    <w:rsid w:val="236743AA"/>
    <w:rsid w:val="236D6F60"/>
    <w:rsid w:val="237078C9"/>
    <w:rsid w:val="237303EC"/>
    <w:rsid w:val="237360CF"/>
    <w:rsid w:val="23770216"/>
    <w:rsid w:val="2378642B"/>
    <w:rsid w:val="23791A74"/>
    <w:rsid w:val="237A5879"/>
    <w:rsid w:val="237B0491"/>
    <w:rsid w:val="2380583F"/>
    <w:rsid w:val="238158F8"/>
    <w:rsid w:val="238415A8"/>
    <w:rsid w:val="2384279F"/>
    <w:rsid w:val="23845F2B"/>
    <w:rsid w:val="23892CD8"/>
    <w:rsid w:val="238B18A1"/>
    <w:rsid w:val="238C3434"/>
    <w:rsid w:val="238D0079"/>
    <w:rsid w:val="238E6BC8"/>
    <w:rsid w:val="238F3E69"/>
    <w:rsid w:val="23937C35"/>
    <w:rsid w:val="23944430"/>
    <w:rsid w:val="23991173"/>
    <w:rsid w:val="239948EB"/>
    <w:rsid w:val="239D07B4"/>
    <w:rsid w:val="239D1F8B"/>
    <w:rsid w:val="23A03769"/>
    <w:rsid w:val="23A06743"/>
    <w:rsid w:val="23A1346A"/>
    <w:rsid w:val="23A25EF2"/>
    <w:rsid w:val="23A54B70"/>
    <w:rsid w:val="23A650AC"/>
    <w:rsid w:val="23AC2344"/>
    <w:rsid w:val="23B05B32"/>
    <w:rsid w:val="23B620BC"/>
    <w:rsid w:val="23B975DF"/>
    <w:rsid w:val="23BE76FA"/>
    <w:rsid w:val="23BE7D1A"/>
    <w:rsid w:val="23BF5AF3"/>
    <w:rsid w:val="23C23B7B"/>
    <w:rsid w:val="23C3540D"/>
    <w:rsid w:val="23CD7709"/>
    <w:rsid w:val="23CE0728"/>
    <w:rsid w:val="23D25676"/>
    <w:rsid w:val="23D37C1C"/>
    <w:rsid w:val="23D5749B"/>
    <w:rsid w:val="23DD66ED"/>
    <w:rsid w:val="23E23B80"/>
    <w:rsid w:val="23E301D3"/>
    <w:rsid w:val="23E5159A"/>
    <w:rsid w:val="23EA5110"/>
    <w:rsid w:val="23EF2039"/>
    <w:rsid w:val="23F03641"/>
    <w:rsid w:val="23F22BF2"/>
    <w:rsid w:val="23F25F0A"/>
    <w:rsid w:val="23F41308"/>
    <w:rsid w:val="23F501CB"/>
    <w:rsid w:val="23F80031"/>
    <w:rsid w:val="23F86217"/>
    <w:rsid w:val="23F95D27"/>
    <w:rsid w:val="23FA55F7"/>
    <w:rsid w:val="23FE74D1"/>
    <w:rsid w:val="24065A21"/>
    <w:rsid w:val="2406734E"/>
    <w:rsid w:val="24067631"/>
    <w:rsid w:val="240939E2"/>
    <w:rsid w:val="240A0345"/>
    <w:rsid w:val="240C4D83"/>
    <w:rsid w:val="240D0A8C"/>
    <w:rsid w:val="240D7472"/>
    <w:rsid w:val="24122A22"/>
    <w:rsid w:val="241F4B65"/>
    <w:rsid w:val="242A04E4"/>
    <w:rsid w:val="243201A8"/>
    <w:rsid w:val="2433283E"/>
    <w:rsid w:val="243371DA"/>
    <w:rsid w:val="24342841"/>
    <w:rsid w:val="243522C2"/>
    <w:rsid w:val="24356AD2"/>
    <w:rsid w:val="24392D91"/>
    <w:rsid w:val="2444413B"/>
    <w:rsid w:val="24452A68"/>
    <w:rsid w:val="24456B1B"/>
    <w:rsid w:val="24473FED"/>
    <w:rsid w:val="24482493"/>
    <w:rsid w:val="244B1C63"/>
    <w:rsid w:val="244C320E"/>
    <w:rsid w:val="244F6E36"/>
    <w:rsid w:val="24507D69"/>
    <w:rsid w:val="245140D0"/>
    <w:rsid w:val="245204F6"/>
    <w:rsid w:val="245270C1"/>
    <w:rsid w:val="245355CC"/>
    <w:rsid w:val="245539D3"/>
    <w:rsid w:val="24570433"/>
    <w:rsid w:val="245704B9"/>
    <w:rsid w:val="2458233F"/>
    <w:rsid w:val="24586FCA"/>
    <w:rsid w:val="245A2A02"/>
    <w:rsid w:val="245A4441"/>
    <w:rsid w:val="245A7AC3"/>
    <w:rsid w:val="24686A2A"/>
    <w:rsid w:val="246B489C"/>
    <w:rsid w:val="246D03E2"/>
    <w:rsid w:val="246D579B"/>
    <w:rsid w:val="246E6E77"/>
    <w:rsid w:val="246F78C7"/>
    <w:rsid w:val="24717216"/>
    <w:rsid w:val="24753264"/>
    <w:rsid w:val="24787B5A"/>
    <w:rsid w:val="247A06F2"/>
    <w:rsid w:val="247D0BBA"/>
    <w:rsid w:val="24817740"/>
    <w:rsid w:val="24851772"/>
    <w:rsid w:val="248B3899"/>
    <w:rsid w:val="248E4BE2"/>
    <w:rsid w:val="248F0DAA"/>
    <w:rsid w:val="248F7594"/>
    <w:rsid w:val="24924376"/>
    <w:rsid w:val="24955011"/>
    <w:rsid w:val="249E1BDF"/>
    <w:rsid w:val="24A074DC"/>
    <w:rsid w:val="24A41A3B"/>
    <w:rsid w:val="24A85E4E"/>
    <w:rsid w:val="24A904EC"/>
    <w:rsid w:val="24AB21CE"/>
    <w:rsid w:val="24B25FDD"/>
    <w:rsid w:val="24B35DF1"/>
    <w:rsid w:val="24B676C5"/>
    <w:rsid w:val="24B70427"/>
    <w:rsid w:val="24B92BAA"/>
    <w:rsid w:val="24BC2BF3"/>
    <w:rsid w:val="24BC6C28"/>
    <w:rsid w:val="24C04CC3"/>
    <w:rsid w:val="24C214B3"/>
    <w:rsid w:val="24C3769F"/>
    <w:rsid w:val="24C74803"/>
    <w:rsid w:val="24C806E7"/>
    <w:rsid w:val="24C92042"/>
    <w:rsid w:val="24CA3147"/>
    <w:rsid w:val="24CC3DDC"/>
    <w:rsid w:val="24CC5C4F"/>
    <w:rsid w:val="24D32B3D"/>
    <w:rsid w:val="24D37248"/>
    <w:rsid w:val="24D53AB8"/>
    <w:rsid w:val="24D55F40"/>
    <w:rsid w:val="24D80E7E"/>
    <w:rsid w:val="24DE081F"/>
    <w:rsid w:val="24E25295"/>
    <w:rsid w:val="24E349ED"/>
    <w:rsid w:val="24E42FEC"/>
    <w:rsid w:val="24E5485F"/>
    <w:rsid w:val="24E55CDF"/>
    <w:rsid w:val="24EC0329"/>
    <w:rsid w:val="24EC465D"/>
    <w:rsid w:val="24ED30AC"/>
    <w:rsid w:val="24F16674"/>
    <w:rsid w:val="24F50361"/>
    <w:rsid w:val="24F55A20"/>
    <w:rsid w:val="24F87A21"/>
    <w:rsid w:val="24F87E89"/>
    <w:rsid w:val="24F95040"/>
    <w:rsid w:val="24FC1EAB"/>
    <w:rsid w:val="24FE3E34"/>
    <w:rsid w:val="2501696C"/>
    <w:rsid w:val="25026B16"/>
    <w:rsid w:val="25031BBB"/>
    <w:rsid w:val="250417C0"/>
    <w:rsid w:val="250A051E"/>
    <w:rsid w:val="250A21D0"/>
    <w:rsid w:val="2513587E"/>
    <w:rsid w:val="25146385"/>
    <w:rsid w:val="251B1294"/>
    <w:rsid w:val="251D1453"/>
    <w:rsid w:val="251F5502"/>
    <w:rsid w:val="25203F94"/>
    <w:rsid w:val="25275686"/>
    <w:rsid w:val="252B31B3"/>
    <w:rsid w:val="252E6F35"/>
    <w:rsid w:val="253264D3"/>
    <w:rsid w:val="253B4159"/>
    <w:rsid w:val="253D67A5"/>
    <w:rsid w:val="253E220D"/>
    <w:rsid w:val="253F662C"/>
    <w:rsid w:val="253F6804"/>
    <w:rsid w:val="25403C16"/>
    <w:rsid w:val="2542548B"/>
    <w:rsid w:val="254308A6"/>
    <w:rsid w:val="25466937"/>
    <w:rsid w:val="254A33F3"/>
    <w:rsid w:val="254C2F9A"/>
    <w:rsid w:val="254D7721"/>
    <w:rsid w:val="254F381A"/>
    <w:rsid w:val="254F7C4B"/>
    <w:rsid w:val="25545527"/>
    <w:rsid w:val="2558504B"/>
    <w:rsid w:val="255909C9"/>
    <w:rsid w:val="255A1609"/>
    <w:rsid w:val="255F3BE6"/>
    <w:rsid w:val="25656403"/>
    <w:rsid w:val="256F2091"/>
    <w:rsid w:val="256F24FB"/>
    <w:rsid w:val="256F3AF2"/>
    <w:rsid w:val="25700568"/>
    <w:rsid w:val="25720D7F"/>
    <w:rsid w:val="257304ED"/>
    <w:rsid w:val="257C4364"/>
    <w:rsid w:val="257C5C77"/>
    <w:rsid w:val="258464E4"/>
    <w:rsid w:val="25855053"/>
    <w:rsid w:val="25880BFB"/>
    <w:rsid w:val="258A2397"/>
    <w:rsid w:val="258A2742"/>
    <w:rsid w:val="258D09C2"/>
    <w:rsid w:val="25912457"/>
    <w:rsid w:val="25933EC6"/>
    <w:rsid w:val="25935F1A"/>
    <w:rsid w:val="25941673"/>
    <w:rsid w:val="2594456F"/>
    <w:rsid w:val="25951723"/>
    <w:rsid w:val="259829E0"/>
    <w:rsid w:val="259B2E58"/>
    <w:rsid w:val="259C498D"/>
    <w:rsid w:val="259D2A5E"/>
    <w:rsid w:val="25A7181B"/>
    <w:rsid w:val="25B03C32"/>
    <w:rsid w:val="25B508D7"/>
    <w:rsid w:val="25B54127"/>
    <w:rsid w:val="25BD3CC1"/>
    <w:rsid w:val="25C3311E"/>
    <w:rsid w:val="25C670F4"/>
    <w:rsid w:val="25CC42B4"/>
    <w:rsid w:val="25CD3844"/>
    <w:rsid w:val="25CF1B10"/>
    <w:rsid w:val="25D3595C"/>
    <w:rsid w:val="25D5081A"/>
    <w:rsid w:val="25D71F2F"/>
    <w:rsid w:val="25D814B8"/>
    <w:rsid w:val="25DA38A2"/>
    <w:rsid w:val="25E42260"/>
    <w:rsid w:val="25E83851"/>
    <w:rsid w:val="25EF1A72"/>
    <w:rsid w:val="25F23188"/>
    <w:rsid w:val="25F37BA9"/>
    <w:rsid w:val="26025769"/>
    <w:rsid w:val="26042F37"/>
    <w:rsid w:val="26065CE3"/>
    <w:rsid w:val="26075855"/>
    <w:rsid w:val="260A69F2"/>
    <w:rsid w:val="260F12E4"/>
    <w:rsid w:val="26181060"/>
    <w:rsid w:val="26191360"/>
    <w:rsid w:val="261A4B82"/>
    <w:rsid w:val="261A517E"/>
    <w:rsid w:val="261C2EB2"/>
    <w:rsid w:val="261C7274"/>
    <w:rsid w:val="261D55E3"/>
    <w:rsid w:val="261E3531"/>
    <w:rsid w:val="261F39A9"/>
    <w:rsid w:val="26206DDB"/>
    <w:rsid w:val="26221C93"/>
    <w:rsid w:val="2622274B"/>
    <w:rsid w:val="262468C7"/>
    <w:rsid w:val="26251513"/>
    <w:rsid w:val="262A3ECD"/>
    <w:rsid w:val="262E2664"/>
    <w:rsid w:val="2633050E"/>
    <w:rsid w:val="263377AD"/>
    <w:rsid w:val="263908DD"/>
    <w:rsid w:val="263C7510"/>
    <w:rsid w:val="263D1923"/>
    <w:rsid w:val="263E0F4E"/>
    <w:rsid w:val="26413034"/>
    <w:rsid w:val="26414F8A"/>
    <w:rsid w:val="26475E16"/>
    <w:rsid w:val="264C58EE"/>
    <w:rsid w:val="264F1F04"/>
    <w:rsid w:val="26541A20"/>
    <w:rsid w:val="26556526"/>
    <w:rsid w:val="265721FE"/>
    <w:rsid w:val="26630859"/>
    <w:rsid w:val="266557B4"/>
    <w:rsid w:val="267075F1"/>
    <w:rsid w:val="2671628F"/>
    <w:rsid w:val="26744FE7"/>
    <w:rsid w:val="26753FBC"/>
    <w:rsid w:val="26757F2D"/>
    <w:rsid w:val="2676468F"/>
    <w:rsid w:val="26776B2E"/>
    <w:rsid w:val="267C73D0"/>
    <w:rsid w:val="267D2A8F"/>
    <w:rsid w:val="267E43CD"/>
    <w:rsid w:val="26836FDB"/>
    <w:rsid w:val="26850822"/>
    <w:rsid w:val="268A48AD"/>
    <w:rsid w:val="268B205D"/>
    <w:rsid w:val="268E449C"/>
    <w:rsid w:val="26925D2F"/>
    <w:rsid w:val="269300C4"/>
    <w:rsid w:val="269769B9"/>
    <w:rsid w:val="269831D4"/>
    <w:rsid w:val="26986C8B"/>
    <w:rsid w:val="26993FA1"/>
    <w:rsid w:val="269A3E9A"/>
    <w:rsid w:val="269F7ADE"/>
    <w:rsid w:val="26A464F6"/>
    <w:rsid w:val="26A66DE1"/>
    <w:rsid w:val="26A75675"/>
    <w:rsid w:val="26A76574"/>
    <w:rsid w:val="26A97EBA"/>
    <w:rsid w:val="26AE3957"/>
    <w:rsid w:val="26B40935"/>
    <w:rsid w:val="26B410C2"/>
    <w:rsid w:val="26BC07A3"/>
    <w:rsid w:val="26BE2813"/>
    <w:rsid w:val="26BE5A57"/>
    <w:rsid w:val="26C00005"/>
    <w:rsid w:val="26C23168"/>
    <w:rsid w:val="26C34EC6"/>
    <w:rsid w:val="26C356B1"/>
    <w:rsid w:val="26C624EB"/>
    <w:rsid w:val="26C80D3D"/>
    <w:rsid w:val="26C90C1F"/>
    <w:rsid w:val="26CA2684"/>
    <w:rsid w:val="26CD4883"/>
    <w:rsid w:val="26CF065A"/>
    <w:rsid w:val="26CF3474"/>
    <w:rsid w:val="26D1432D"/>
    <w:rsid w:val="26D52098"/>
    <w:rsid w:val="26E81BA8"/>
    <w:rsid w:val="26EE3E0D"/>
    <w:rsid w:val="26F11A2F"/>
    <w:rsid w:val="26F12784"/>
    <w:rsid w:val="26F512D1"/>
    <w:rsid w:val="26F7730E"/>
    <w:rsid w:val="26FA273F"/>
    <w:rsid w:val="26FA7C24"/>
    <w:rsid w:val="26FC54D8"/>
    <w:rsid w:val="2706022B"/>
    <w:rsid w:val="27066A38"/>
    <w:rsid w:val="270E465F"/>
    <w:rsid w:val="27134447"/>
    <w:rsid w:val="2713783C"/>
    <w:rsid w:val="272177D8"/>
    <w:rsid w:val="27265E69"/>
    <w:rsid w:val="27281C28"/>
    <w:rsid w:val="273014EF"/>
    <w:rsid w:val="27301A79"/>
    <w:rsid w:val="273051EA"/>
    <w:rsid w:val="273520DD"/>
    <w:rsid w:val="27352AD3"/>
    <w:rsid w:val="273551E3"/>
    <w:rsid w:val="2737007D"/>
    <w:rsid w:val="273C3F3E"/>
    <w:rsid w:val="273F68DB"/>
    <w:rsid w:val="27492A0F"/>
    <w:rsid w:val="274E00E6"/>
    <w:rsid w:val="275309FB"/>
    <w:rsid w:val="2755360C"/>
    <w:rsid w:val="27596208"/>
    <w:rsid w:val="275A58E4"/>
    <w:rsid w:val="275F2B94"/>
    <w:rsid w:val="2760036A"/>
    <w:rsid w:val="27603C1F"/>
    <w:rsid w:val="27654933"/>
    <w:rsid w:val="2766481D"/>
    <w:rsid w:val="27672720"/>
    <w:rsid w:val="27675794"/>
    <w:rsid w:val="276B053B"/>
    <w:rsid w:val="276D2628"/>
    <w:rsid w:val="276D4068"/>
    <w:rsid w:val="276D5DB5"/>
    <w:rsid w:val="276E0E46"/>
    <w:rsid w:val="27707B64"/>
    <w:rsid w:val="27736E58"/>
    <w:rsid w:val="277430A3"/>
    <w:rsid w:val="2779588E"/>
    <w:rsid w:val="277A39AD"/>
    <w:rsid w:val="277D5E0B"/>
    <w:rsid w:val="277F26E7"/>
    <w:rsid w:val="27824A81"/>
    <w:rsid w:val="27842C90"/>
    <w:rsid w:val="27844C18"/>
    <w:rsid w:val="27844D75"/>
    <w:rsid w:val="27886634"/>
    <w:rsid w:val="278B7D7E"/>
    <w:rsid w:val="278D294D"/>
    <w:rsid w:val="279212DB"/>
    <w:rsid w:val="27933F7A"/>
    <w:rsid w:val="27934F13"/>
    <w:rsid w:val="279D0632"/>
    <w:rsid w:val="27A0006B"/>
    <w:rsid w:val="27A07679"/>
    <w:rsid w:val="27A37389"/>
    <w:rsid w:val="27A46E8B"/>
    <w:rsid w:val="27A6133D"/>
    <w:rsid w:val="27A7762A"/>
    <w:rsid w:val="27AB7704"/>
    <w:rsid w:val="27AD094F"/>
    <w:rsid w:val="27AF61DE"/>
    <w:rsid w:val="27B37C15"/>
    <w:rsid w:val="27B431AE"/>
    <w:rsid w:val="27B46F84"/>
    <w:rsid w:val="27B756E5"/>
    <w:rsid w:val="27BA1265"/>
    <w:rsid w:val="27C94EDC"/>
    <w:rsid w:val="27CC63EC"/>
    <w:rsid w:val="27CC713C"/>
    <w:rsid w:val="27D22EC8"/>
    <w:rsid w:val="27D47E6A"/>
    <w:rsid w:val="27D93F4B"/>
    <w:rsid w:val="27D93FAD"/>
    <w:rsid w:val="27DB18B5"/>
    <w:rsid w:val="27DE244F"/>
    <w:rsid w:val="27E81752"/>
    <w:rsid w:val="27E825EE"/>
    <w:rsid w:val="27EB7F1A"/>
    <w:rsid w:val="27EC2455"/>
    <w:rsid w:val="27F20846"/>
    <w:rsid w:val="27F22540"/>
    <w:rsid w:val="27F32B06"/>
    <w:rsid w:val="27F64293"/>
    <w:rsid w:val="28006E8C"/>
    <w:rsid w:val="28027703"/>
    <w:rsid w:val="28064C86"/>
    <w:rsid w:val="280663AD"/>
    <w:rsid w:val="280B3629"/>
    <w:rsid w:val="280F3B57"/>
    <w:rsid w:val="28122701"/>
    <w:rsid w:val="281421B9"/>
    <w:rsid w:val="2814573C"/>
    <w:rsid w:val="28185FDD"/>
    <w:rsid w:val="28197D03"/>
    <w:rsid w:val="281A1DB9"/>
    <w:rsid w:val="281A5217"/>
    <w:rsid w:val="281B5D69"/>
    <w:rsid w:val="281C0ACF"/>
    <w:rsid w:val="28224637"/>
    <w:rsid w:val="2823455D"/>
    <w:rsid w:val="28236859"/>
    <w:rsid w:val="2827597D"/>
    <w:rsid w:val="2829662D"/>
    <w:rsid w:val="282A3735"/>
    <w:rsid w:val="282B5D95"/>
    <w:rsid w:val="282C2A51"/>
    <w:rsid w:val="2839257E"/>
    <w:rsid w:val="283F253E"/>
    <w:rsid w:val="283F3F55"/>
    <w:rsid w:val="283F57F9"/>
    <w:rsid w:val="28414DE9"/>
    <w:rsid w:val="28441DA8"/>
    <w:rsid w:val="2847159A"/>
    <w:rsid w:val="28493DFE"/>
    <w:rsid w:val="284C0151"/>
    <w:rsid w:val="284F6863"/>
    <w:rsid w:val="28553DAB"/>
    <w:rsid w:val="285E159E"/>
    <w:rsid w:val="28631718"/>
    <w:rsid w:val="28644F47"/>
    <w:rsid w:val="286470B7"/>
    <w:rsid w:val="28680D50"/>
    <w:rsid w:val="28690F90"/>
    <w:rsid w:val="286A2988"/>
    <w:rsid w:val="286E052C"/>
    <w:rsid w:val="287077BC"/>
    <w:rsid w:val="28716CE6"/>
    <w:rsid w:val="28737604"/>
    <w:rsid w:val="287E0396"/>
    <w:rsid w:val="28804AE1"/>
    <w:rsid w:val="28861D98"/>
    <w:rsid w:val="288A4EB5"/>
    <w:rsid w:val="2891541E"/>
    <w:rsid w:val="28930683"/>
    <w:rsid w:val="2896212D"/>
    <w:rsid w:val="289B4005"/>
    <w:rsid w:val="289F733F"/>
    <w:rsid w:val="28A224F6"/>
    <w:rsid w:val="28AA0224"/>
    <w:rsid w:val="28AA769E"/>
    <w:rsid w:val="28AE308B"/>
    <w:rsid w:val="28B14866"/>
    <w:rsid w:val="28B20762"/>
    <w:rsid w:val="28B35638"/>
    <w:rsid w:val="28B652D1"/>
    <w:rsid w:val="28BB6F74"/>
    <w:rsid w:val="28BD6E36"/>
    <w:rsid w:val="28C465E9"/>
    <w:rsid w:val="28C7202A"/>
    <w:rsid w:val="28C920C9"/>
    <w:rsid w:val="28CD1F1F"/>
    <w:rsid w:val="28D14924"/>
    <w:rsid w:val="28D2336B"/>
    <w:rsid w:val="28D66435"/>
    <w:rsid w:val="28D93A8E"/>
    <w:rsid w:val="28DC52AC"/>
    <w:rsid w:val="28E06348"/>
    <w:rsid w:val="28E11733"/>
    <w:rsid w:val="28E17CAD"/>
    <w:rsid w:val="28F36642"/>
    <w:rsid w:val="28FC06C8"/>
    <w:rsid w:val="28FE2540"/>
    <w:rsid w:val="28FF39C6"/>
    <w:rsid w:val="290308C8"/>
    <w:rsid w:val="29035AB7"/>
    <w:rsid w:val="29091315"/>
    <w:rsid w:val="290B6EC5"/>
    <w:rsid w:val="290C236F"/>
    <w:rsid w:val="29107264"/>
    <w:rsid w:val="29126582"/>
    <w:rsid w:val="29174064"/>
    <w:rsid w:val="291A5295"/>
    <w:rsid w:val="291B2BBF"/>
    <w:rsid w:val="291E5270"/>
    <w:rsid w:val="292473A6"/>
    <w:rsid w:val="29297FFE"/>
    <w:rsid w:val="292D0F9A"/>
    <w:rsid w:val="292F1F5E"/>
    <w:rsid w:val="2930306D"/>
    <w:rsid w:val="29361DAD"/>
    <w:rsid w:val="29384741"/>
    <w:rsid w:val="293A5D62"/>
    <w:rsid w:val="293E33B5"/>
    <w:rsid w:val="29401288"/>
    <w:rsid w:val="29411D84"/>
    <w:rsid w:val="29427821"/>
    <w:rsid w:val="29452CE9"/>
    <w:rsid w:val="294650C9"/>
    <w:rsid w:val="2947092F"/>
    <w:rsid w:val="29485F49"/>
    <w:rsid w:val="294F4F62"/>
    <w:rsid w:val="2950373D"/>
    <w:rsid w:val="29503B8A"/>
    <w:rsid w:val="2952433B"/>
    <w:rsid w:val="2957605C"/>
    <w:rsid w:val="295A1F25"/>
    <w:rsid w:val="295C7A4F"/>
    <w:rsid w:val="29665A8F"/>
    <w:rsid w:val="296924C9"/>
    <w:rsid w:val="296A37C1"/>
    <w:rsid w:val="296C0360"/>
    <w:rsid w:val="29713AD2"/>
    <w:rsid w:val="29716B07"/>
    <w:rsid w:val="29740320"/>
    <w:rsid w:val="297547EA"/>
    <w:rsid w:val="297955CF"/>
    <w:rsid w:val="29797679"/>
    <w:rsid w:val="297F307D"/>
    <w:rsid w:val="29866E7D"/>
    <w:rsid w:val="29876950"/>
    <w:rsid w:val="298D0FCE"/>
    <w:rsid w:val="298F5C06"/>
    <w:rsid w:val="299165C3"/>
    <w:rsid w:val="29917BFC"/>
    <w:rsid w:val="29920F83"/>
    <w:rsid w:val="299A61D8"/>
    <w:rsid w:val="299D4A75"/>
    <w:rsid w:val="29A720E3"/>
    <w:rsid w:val="29A932D2"/>
    <w:rsid w:val="29AD6FC0"/>
    <w:rsid w:val="29AE45E0"/>
    <w:rsid w:val="29B05124"/>
    <w:rsid w:val="29B319DF"/>
    <w:rsid w:val="29B330BF"/>
    <w:rsid w:val="29B4312C"/>
    <w:rsid w:val="29B50DD9"/>
    <w:rsid w:val="29B86786"/>
    <w:rsid w:val="29BE4F2F"/>
    <w:rsid w:val="29C13653"/>
    <w:rsid w:val="29C50820"/>
    <w:rsid w:val="29C64D8B"/>
    <w:rsid w:val="29CB5067"/>
    <w:rsid w:val="29CC45B1"/>
    <w:rsid w:val="29D579DA"/>
    <w:rsid w:val="29DA42B0"/>
    <w:rsid w:val="29DA649B"/>
    <w:rsid w:val="29DC2C3F"/>
    <w:rsid w:val="29E20269"/>
    <w:rsid w:val="29EE7F27"/>
    <w:rsid w:val="29F05EE8"/>
    <w:rsid w:val="29F0715C"/>
    <w:rsid w:val="29F36DD4"/>
    <w:rsid w:val="29F6711C"/>
    <w:rsid w:val="29FA3B9A"/>
    <w:rsid w:val="29FD4D02"/>
    <w:rsid w:val="2A024AC3"/>
    <w:rsid w:val="2A024C8A"/>
    <w:rsid w:val="2A054B3C"/>
    <w:rsid w:val="2A06304F"/>
    <w:rsid w:val="2A0847E3"/>
    <w:rsid w:val="2A085D78"/>
    <w:rsid w:val="2A0A3DA6"/>
    <w:rsid w:val="2A0D590C"/>
    <w:rsid w:val="2A0F1892"/>
    <w:rsid w:val="2A103B52"/>
    <w:rsid w:val="2A1168B9"/>
    <w:rsid w:val="2A121FAF"/>
    <w:rsid w:val="2A161040"/>
    <w:rsid w:val="2A1C5FB9"/>
    <w:rsid w:val="2A1F6A12"/>
    <w:rsid w:val="2A220818"/>
    <w:rsid w:val="2A222295"/>
    <w:rsid w:val="2A234929"/>
    <w:rsid w:val="2A242AF7"/>
    <w:rsid w:val="2A24364E"/>
    <w:rsid w:val="2A2D1289"/>
    <w:rsid w:val="2A306B52"/>
    <w:rsid w:val="2A311CBA"/>
    <w:rsid w:val="2A330DA0"/>
    <w:rsid w:val="2A35501E"/>
    <w:rsid w:val="2A38354A"/>
    <w:rsid w:val="2A4A5AE0"/>
    <w:rsid w:val="2A4C196A"/>
    <w:rsid w:val="2A52712C"/>
    <w:rsid w:val="2A5551ED"/>
    <w:rsid w:val="2A581DCA"/>
    <w:rsid w:val="2A5D6E23"/>
    <w:rsid w:val="2A5F0913"/>
    <w:rsid w:val="2A5F2BF2"/>
    <w:rsid w:val="2A612A62"/>
    <w:rsid w:val="2A624C46"/>
    <w:rsid w:val="2A6316F4"/>
    <w:rsid w:val="2A6522FA"/>
    <w:rsid w:val="2A693EF3"/>
    <w:rsid w:val="2A6A6905"/>
    <w:rsid w:val="2A6B272F"/>
    <w:rsid w:val="2A6B361B"/>
    <w:rsid w:val="2A6F6E86"/>
    <w:rsid w:val="2A735E01"/>
    <w:rsid w:val="2A746B07"/>
    <w:rsid w:val="2A790365"/>
    <w:rsid w:val="2A7C1E75"/>
    <w:rsid w:val="2A7C37BF"/>
    <w:rsid w:val="2A7F708D"/>
    <w:rsid w:val="2A810676"/>
    <w:rsid w:val="2A831465"/>
    <w:rsid w:val="2A883F6C"/>
    <w:rsid w:val="2A893D7E"/>
    <w:rsid w:val="2A8A5F31"/>
    <w:rsid w:val="2A8B164E"/>
    <w:rsid w:val="2A8C68EA"/>
    <w:rsid w:val="2A92410B"/>
    <w:rsid w:val="2A9A4EFF"/>
    <w:rsid w:val="2A9D1B92"/>
    <w:rsid w:val="2AA25D66"/>
    <w:rsid w:val="2AA629A3"/>
    <w:rsid w:val="2AAF1C89"/>
    <w:rsid w:val="2AAF73AF"/>
    <w:rsid w:val="2AB0547D"/>
    <w:rsid w:val="2AB26601"/>
    <w:rsid w:val="2AB30E1F"/>
    <w:rsid w:val="2AB322A5"/>
    <w:rsid w:val="2AB83DD6"/>
    <w:rsid w:val="2AB942C6"/>
    <w:rsid w:val="2AB96991"/>
    <w:rsid w:val="2ABD3E92"/>
    <w:rsid w:val="2ABD6A34"/>
    <w:rsid w:val="2AC1324F"/>
    <w:rsid w:val="2AC40DF0"/>
    <w:rsid w:val="2AC56D63"/>
    <w:rsid w:val="2ACD13F9"/>
    <w:rsid w:val="2ACD4813"/>
    <w:rsid w:val="2ACE48C3"/>
    <w:rsid w:val="2AD02EF1"/>
    <w:rsid w:val="2AD168FB"/>
    <w:rsid w:val="2AD55CB4"/>
    <w:rsid w:val="2AD56A86"/>
    <w:rsid w:val="2AD62183"/>
    <w:rsid w:val="2ADB16CE"/>
    <w:rsid w:val="2ADE42F0"/>
    <w:rsid w:val="2AE048A2"/>
    <w:rsid w:val="2AEC3D5E"/>
    <w:rsid w:val="2AEF5555"/>
    <w:rsid w:val="2AF16ED8"/>
    <w:rsid w:val="2AF17D39"/>
    <w:rsid w:val="2AF279DE"/>
    <w:rsid w:val="2AF37F64"/>
    <w:rsid w:val="2AFE4129"/>
    <w:rsid w:val="2AFE78B4"/>
    <w:rsid w:val="2B006456"/>
    <w:rsid w:val="2B0579A0"/>
    <w:rsid w:val="2B076406"/>
    <w:rsid w:val="2B0810F9"/>
    <w:rsid w:val="2B0B4EC2"/>
    <w:rsid w:val="2B0C47D8"/>
    <w:rsid w:val="2B0C7BFA"/>
    <w:rsid w:val="2B0E5336"/>
    <w:rsid w:val="2B126DD0"/>
    <w:rsid w:val="2B127CB1"/>
    <w:rsid w:val="2B174C4C"/>
    <w:rsid w:val="2B1E6ADF"/>
    <w:rsid w:val="2B1F36E7"/>
    <w:rsid w:val="2B212608"/>
    <w:rsid w:val="2B224D4B"/>
    <w:rsid w:val="2B2432E2"/>
    <w:rsid w:val="2B2658D2"/>
    <w:rsid w:val="2B2665BE"/>
    <w:rsid w:val="2B272AD0"/>
    <w:rsid w:val="2B287502"/>
    <w:rsid w:val="2B2B12A3"/>
    <w:rsid w:val="2B2B7493"/>
    <w:rsid w:val="2B301DD6"/>
    <w:rsid w:val="2B301E06"/>
    <w:rsid w:val="2B307D5B"/>
    <w:rsid w:val="2B350333"/>
    <w:rsid w:val="2B365FFC"/>
    <w:rsid w:val="2B3A50C9"/>
    <w:rsid w:val="2B3C6B5A"/>
    <w:rsid w:val="2B4269B4"/>
    <w:rsid w:val="2B485243"/>
    <w:rsid w:val="2B493EB3"/>
    <w:rsid w:val="2B4E5577"/>
    <w:rsid w:val="2B4E7784"/>
    <w:rsid w:val="2B561204"/>
    <w:rsid w:val="2B5A3F3A"/>
    <w:rsid w:val="2B63069C"/>
    <w:rsid w:val="2B6B0EE4"/>
    <w:rsid w:val="2B6B3D12"/>
    <w:rsid w:val="2B7049F8"/>
    <w:rsid w:val="2B7052CE"/>
    <w:rsid w:val="2B786286"/>
    <w:rsid w:val="2B7A54C8"/>
    <w:rsid w:val="2B800FC0"/>
    <w:rsid w:val="2B804281"/>
    <w:rsid w:val="2B807307"/>
    <w:rsid w:val="2B8172E7"/>
    <w:rsid w:val="2B840DE6"/>
    <w:rsid w:val="2B8525E2"/>
    <w:rsid w:val="2B852A32"/>
    <w:rsid w:val="2B864D5B"/>
    <w:rsid w:val="2B8B4DCD"/>
    <w:rsid w:val="2B8C3564"/>
    <w:rsid w:val="2B8E0D22"/>
    <w:rsid w:val="2B8E62EB"/>
    <w:rsid w:val="2B8F611A"/>
    <w:rsid w:val="2B972301"/>
    <w:rsid w:val="2B97614D"/>
    <w:rsid w:val="2B976B20"/>
    <w:rsid w:val="2B990C16"/>
    <w:rsid w:val="2B9E74BA"/>
    <w:rsid w:val="2BA01A18"/>
    <w:rsid w:val="2BA37D02"/>
    <w:rsid w:val="2BA670A7"/>
    <w:rsid w:val="2BA84F0B"/>
    <w:rsid w:val="2BA8745B"/>
    <w:rsid w:val="2BA9734E"/>
    <w:rsid w:val="2BAA5F9F"/>
    <w:rsid w:val="2BAB1C3E"/>
    <w:rsid w:val="2BAB4A5E"/>
    <w:rsid w:val="2BAC3AFD"/>
    <w:rsid w:val="2BAE3A30"/>
    <w:rsid w:val="2BB34F4F"/>
    <w:rsid w:val="2BB3725C"/>
    <w:rsid w:val="2BB47354"/>
    <w:rsid w:val="2BB52ED4"/>
    <w:rsid w:val="2BB625CF"/>
    <w:rsid w:val="2BC46C37"/>
    <w:rsid w:val="2BD32D65"/>
    <w:rsid w:val="2BD66087"/>
    <w:rsid w:val="2BD66B61"/>
    <w:rsid w:val="2BDF0554"/>
    <w:rsid w:val="2BDF4F6A"/>
    <w:rsid w:val="2BE51821"/>
    <w:rsid w:val="2BE64E13"/>
    <w:rsid w:val="2BEA70CD"/>
    <w:rsid w:val="2BEC07DA"/>
    <w:rsid w:val="2BED444B"/>
    <w:rsid w:val="2BF2207C"/>
    <w:rsid w:val="2BF2721D"/>
    <w:rsid w:val="2BF4686D"/>
    <w:rsid w:val="2BF6619F"/>
    <w:rsid w:val="2BF9387E"/>
    <w:rsid w:val="2BFD0ACF"/>
    <w:rsid w:val="2BFE7DFE"/>
    <w:rsid w:val="2BFF52AA"/>
    <w:rsid w:val="2C0008ED"/>
    <w:rsid w:val="2C034E00"/>
    <w:rsid w:val="2C071E66"/>
    <w:rsid w:val="2C0A2095"/>
    <w:rsid w:val="2C0C0014"/>
    <w:rsid w:val="2C0D3489"/>
    <w:rsid w:val="2C0E166E"/>
    <w:rsid w:val="2C0E393B"/>
    <w:rsid w:val="2C112EED"/>
    <w:rsid w:val="2C17150E"/>
    <w:rsid w:val="2C23474B"/>
    <w:rsid w:val="2C282F50"/>
    <w:rsid w:val="2C297C73"/>
    <w:rsid w:val="2C2E396E"/>
    <w:rsid w:val="2C347869"/>
    <w:rsid w:val="2C386579"/>
    <w:rsid w:val="2C395B13"/>
    <w:rsid w:val="2C3A4EBC"/>
    <w:rsid w:val="2C3A6DA3"/>
    <w:rsid w:val="2C44058C"/>
    <w:rsid w:val="2C4569FC"/>
    <w:rsid w:val="2C4609EF"/>
    <w:rsid w:val="2C485781"/>
    <w:rsid w:val="2C485A27"/>
    <w:rsid w:val="2C48743E"/>
    <w:rsid w:val="2C495AFF"/>
    <w:rsid w:val="2C4A4576"/>
    <w:rsid w:val="2C4A6D73"/>
    <w:rsid w:val="2C4C1865"/>
    <w:rsid w:val="2C506CFB"/>
    <w:rsid w:val="2C5327E0"/>
    <w:rsid w:val="2C532D0F"/>
    <w:rsid w:val="2C533DA3"/>
    <w:rsid w:val="2C54691C"/>
    <w:rsid w:val="2C576D77"/>
    <w:rsid w:val="2C5C7535"/>
    <w:rsid w:val="2C614374"/>
    <w:rsid w:val="2C644202"/>
    <w:rsid w:val="2C750B39"/>
    <w:rsid w:val="2C763719"/>
    <w:rsid w:val="2C7E7872"/>
    <w:rsid w:val="2C826E66"/>
    <w:rsid w:val="2C8317AD"/>
    <w:rsid w:val="2C846712"/>
    <w:rsid w:val="2C861D66"/>
    <w:rsid w:val="2C8636B7"/>
    <w:rsid w:val="2C8A2B0C"/>
    <w:rsid w:val="2C8F237A"/>
    <w:rsid w:val="2C8F4E2A"/>
    <w:rsid w:val="2C906258"/>
    <w:rsid w:val="2C95260A"/>
    <w:rsid w:val="2C9765B0"/>
    <w:rsid w:val="2C9B12BD"/>
    <w:rsid w:val="2C9D4548"/>
    <w:rsid w:val="2C9E52CA"/>
    <w:rsid w:val="2CA15429"/>
    <w:rsid w:val="2CA20CDF"/>
    <w:rsid w:val="2CA42C7E"/>
    <w:rsid w:val="2CA45A47"/>
    <w:rsid w:val="2CA65A63"/>
    <w:rsid w:val="2CAA4DDE"/>
    <w:rsid w:val="2CAB0E3F"/>
    <w:rsid w:val="2CAD2F5D"/>
    <w:rsid w:val="2CAE4DFF"/>
    <w:rsid w:val="2CB06668"/>
    <w:rsid w:val="2CB537EC"/>
    <w:rsid w:val="2CB96DA5"/>
    <w:rsid w:val="2CBD11D7"/>
    <w:rsid w:val="2CBD1CB4"/>
    <w:rsid w:val="2CC15261"/>
    <w:rsid w:val="2CC236B8"/>
    <w:rsid w:val="2CC65635"/>
    <w:rsid w:val="2CC8269E"/>
    <w:rsid w:val="2CC8607C"/>
    <w:rsid w:val="2CC87279"/>
    <w:rsid w:val="2CC978B5"/>
    <w:rsid w:val="2CCB72BC"/>
    <w:rsid w:val="2CCC557C"/>
    <w:rsid w:val="2CD26141"/>
    <w:rsid w:val="2CD40906"/>
    <w:rsid w:val="2CD66F98"/>
    <w:rsid w:val="2CD8266D"/>
    <w:rsid w:val="2CD90E28"/>
    <w:rsid w:val="2CDB7CA2"/>
    <w:rsid w:val="2CE3167F"/>
    <w:rsid w:val="2CE5558A"/>
    <w:rsid w:val="2CE60B61"/>
    <w:rsid w:val="2CE8353F"/>
    <w:rsid w:val="2CE969BE"/>
    <w:rsid w:val="2CEB4A3E"/>
    <w:rsid w:val="2CEB7DAF"/>
    <w:rsid w:val="2CEC2EE5"/>
    <w:rsid w:val="2CF14E38"/>
    <w:rsid w:val="2CFB5702"/>
    <w:rsid w:val="2CFF4B87"/>
    <w:rsid w:val="2D0133DD"/>
    <w:rsid w:val="2D085CEC"/>
    <w:rsid w:val="2D091443"/>
    <w:rsid w:val="2D0A021B"/>
    <w:rsid w:val="2D0C7B8A"/>
    <w:rsid w:val="2D1574ED"/>
    <w:rsid w:val="2D167159"/>
    <w:rsid w:val="2D1B0395"/>
    <w:rsid w:val="2D1D5619"/>
    <w:rsid w:val="2D1F343F"/>
    <w:rsid w:val="2D222668"/>
    <w:rsid w:val="2D23593B"/>
    <w:rsid w:val="2D237BB4"/>
    <w:rsid w:val="2D252178"/>
    <w:rsid w:val="2D284AD3"/>
    <w:rsid w:val="2D2A4554"/>
    <w:rsid w:val="2D2B7F01"/>
    <w:rsid w:val="2D2F75A8"/>
    <w:rsid w:val="2D3177CB"/>
    <w:rsid w:val="2D3257FA"/>
    <w:rsid w:val="2D365D79"/>
    <w:rsid w:val="2D371A48"/>
    <w:rsid w:val="2D3A16C1"/>
    <w:rsid w:val="2D3B2EC1"/>
    <w:rsid w:val="2D3D426A"/>
    <w:rsid w:val="2D406F25"/>
    <w:rsid w:val="2D453499"/>
    <w:rsid w:val="2D466D57"/>
    <w:rsid w:val="2D475432"/>
    <w:rsid w:val="2D4977CA"/>
    <w:rsid w:val="2D4A0FE8"/>
    <w:rsid w:val="2D507182"/>
    <w:rsid w:val="2D520081"/>
    <w:rsid w:val="2D5B32D8"/>
    <w:rsid w:val="2D5B6030"/>
    <w:rsid w:val="2D63257C"/>
    <w:rsid w:val="2D645879"/>
    <w:rsid w:val="2D671B2C"/>
    <w:rsid w:val="2D681B2B"/>
    <w:rsid w:val="2D6B6584"/>
    <w:rsid w:val="2D712B0F"/>
    <w:rsid w:val="2D7330C9"/>
    <w:rsid w:val="2D77243A"/>
    <w:rsid w:val="2D792B67"/>
    <w:rsid w:val="2D7B59DB"/>
    <w:rsid w:val="2D7E00C0"/>
    <w:rsid w:val="2D821EA8"/>
    <w:rsid w:val="2D833810"/>
    <w:rsid w:val="2D846478"/>
    <w:rsid w:val="2D861EC7"/>
    <w:rsid w:val="2D881769"/>
    <w:rsid w:val="2D887AA4"/>
    <w:rsid w:val="2D8975BD"/>
    <w:rsid w:val="2D8A6542"/>
    <w:rsid w:val="2D916A72"/>
    <w:rsid w:val="2D955BC0"/>
    <w:rsid w:val="2D9605C9"/>
    <w:rsid w:val="2D977564"/>
    <w:rsid w:val="2D9C7C69"/>
    <w:rsid w:val="2D9E32AC"/>
    <w:rsid w:val="2DA139B7"/>
    <w:rsid w:val="2DA16776"/>
    <w:rsid w:val="2DA46214"/>
    <w:rsid w:val="2DA53E4C"/>
    <w:rsid w:val="2DA657D9"/>
    <w:rsid w:val="2DAB0D97"/>
    <w:rsid w:val="2DAB7110"/>
    <w:rsid w:val="2DB125D8"/>
    <w:rsid w:val="2DB54FF2"/>
    <w:rsid w:val="2DB57F1E"/>
    <w:rsid w:val="2DB71B32"/>
    <w:rsid w:val="2DB76A1D"/>
    <w:rsid w:val="2DB923E9"/>
    <w:rsid w:val="2DBC470A"/>
    <w:rsid w:val="2DBC59EA"/>
    <w:rsid w:val="2DBE5FA2"/>
    <w:rsid w:val="2DC13168"/>
    <w:rsid w:val="2DC13AD2"/>
    <w:rsid w:val="2DC24A90"/>
    <w:rsid w:val="2DC3406E"/>
    <w:rsid w:val="2DC60324"/>
    <w:rsid w:val="2DC743B6"/>
    <w:rsid w:val="2DC854B4"/>
    <w:rsid w:val="2DCD2D43"/>
    <w:rsid w:val="2DCF253D"/>
    <w:rsid w:val="2DD65FA3"/>
    <w:rsid w:val="2DD80BB7"/>
    <w:rsid w:val="2DD860DD"/>
    <w:rsid w:val="2DDB548B"/>
    <w:rsid w:val="2DDB5D82"/>
    <w:rsid w:val="2DDF799F"/>
    <w:rsid w:val="2DEC0CD0"/>
    <w:rsid w:val="2DEC5D57"/>
    <w:rsid w:val="2DED0714"/>
    <w:rsid w:val="2DED3D1A"/>
    <w:rsid w:val="2DEE1B36"/>
    <w:rsid w:val="2DEF2865"/>
    <w:rsid w:val="2DEF485F"/>
    <w:rsid w:val="2DEF4E92"/>
    <w:rsid w:val="2DEF5897"/>
    <w:rsid w:val="2DF00919"/>
    <w:rsid w:val="2DF51E16"/>
    <w:rsid w:val="2DF951F7"/>
    <w:rsid w:val="2DFB2738"/>
    <w:rsid w:val="2DFB7734"/>
    <w:rsid w:val="2DFE4CB5"/>
    <w:rsid w:val="2E003B01"/>
    <w:rsid w:val="2E012709"/>
    <w:rsid w:val="2E0144DE"/>
    <w:rsid w:val="2E076EB3"/>
    <w:rsid w:val="2E084B00"/>
    <w:rsid w:val="2E096231"/>
    <w:rsid w:val="2E0A73F2"/>
    <w:rsid w:val="2E0A786D"/>
    <w:rsid w:val="2E0B6919"/>
    <w:rsid w:val="2E0C7F8A"/>
    <w:rsid w:val="2E0D0727"/>
    <w:rsid w:val="2E0F447C"/>
    <w:rsid w:val="2E106C31"/>
    <w:rsid w:val="2E120EA7"/>
    <w:rsid w:val="2E145E77"/>
    <w:rsid w:val="2E195042"/>
    <w:rsid w:val="2E1B60A7"/>
    <w:rsid w:val="2E1B6EBE"/>
    <w:rsid w:val="2E1F3126"/>
    <w:rsid w:val="2E25474C"/>
    <w:rsid w:val="2E2761DE"/>
    <w:rsid w:val="2E284003"/>
    <w:rsid w:val="2E305CBC"/>
    <w:rsid w:val="2E32003C"/>
    <w:rsid w:val="2E3507A7"/>
    <w:rsid w:val="2E3B11C4"/>
    <w:rsid w:val="2E3D6EF6"/>
    <w:rsid w:val="2E422B6A"/>
    <w:rsid w:val="2E441B37"/>
    <w:rsid w:val="2E49217F"/>
    <w:rsid w:val="2E493424"/>
    <w:rsid w:val="2E4B1BAB"/>
    <w:rsid w:val="2E4B5824"/>
    <w:rsid w:val="2E4C3D57"/>
    <w:rsid w:val="2E4C7E41"/>
    <w:rsid w:val="2E4F625F"/>
    <w:rsid w:val="2E4F64C8"/>
    <w:rsid w:val="2E544EAD"/>
    <w:rsid w:val="2E5B50CC"/>
    <w:rsid w:val="2E5D6074"/>
    <w:rsid w:val="2E621E28"/>
    <w:rsid w:val="2E661ECC"/>
    <w:rsid w:val="2E6A14D7"/>
    <w:rsid w:val="2E6F2F45"/>
    <w:rsid w:val="2E6F35F6"/>
    <w:rsid w:val="2E701C81"/>
    <w:rsid w:val="2E75315F"/>
    <w:rsid w:val="2E762A2F"/>
    <w:rsid w:val="2E7C2130"/>
    <w:rsid w:val="2E7C3976"/>
    <w:rsid w:val="2E7D36F5"/>
    <w:rsid w:val="2E7E455C"/>
    <w:rsid w:val="2E8118CF"/>
    <w:rsid w:val="2E816050"/>
    <w:rsid w:val="2E847FE4"/>
    <w:rsid w:val="2E891DA2"/>
    <w:rsid w:val="2E89391F"/>
    <w:rsid w:val="2E8A7DF5"/>
    <w:rsid w:val="2E8E3C91"/>
    <w:rsid w:val="2E8F0162"/>
    <w:rsid w:val="2E8F59EA"/>
    <w:rsid w:val="2E8F61C1"/>
    <w:rsid w:val="2E8F680D"/>
    <w:rsid w:val="2E90692A"/>
    <w:rsid w:val="2E946721"/>
    <w:rsid w:val="2E960BD0"/>
    <w:rsid w:val="2E964AB3"/>
    <w:rsid w:val="2E986446"/>
    <w:rsid w:val="2E997F24"/>
    <w:rsid w:val="2E9E0857"/>
    <w:rsid w:val="2E9E294F"/>
    <w:rsid w:val="2EA25BB8"/>
    <w:rsid w:val="2EA71DD9"/>
    <w:rsid w:val="2EA84E4C"/>
    <w:rsid w:val="2EAD576D"/>
    <w:rsid w:val="2EB05068"/>
    <w:rsid w:val="2EB1573D"/>
    <w:rsid w:val="2EB429F7"/>
    <w:rsid w:val="2EBB514D"/>
    <w:rsid w:val="2EC07DA4"/>
    <w:rsid w:val="2EC3307A"/>
    <w:rsid w:val="2EC713DF"/>
    <w:rsid w:val="2ECD1A75"/>
    <w:rsid w:val="2ECD26EE"/>
    <w:rsid w:val="2ECE54D9"/>
    <w:rsid w:val="2ED66ED3"/>
    <w:rsid w:val="2ED72982"/>
    <w:rsid w:val="2ED75DAD"/>
    <w:rsid w:val="2EDC4AE3"/>
    <w:rsid w:val="2EDF725C"/>
    <w:rsid w:val="2EE82133"/>
    <w:rsid w:val="2EE85D14"/>
    <w:rsid w:val="2EE95AE0"/>
    <w:rsid w:val="2EEA3757"/>
    <w:rsid w:val="2EEC4E78"/>
    <w:rsid w:val="2EEE4EFE"/>
    <w:rsid w:val="2EEF670A"/>
    <w:rsid w:val="2EF6566F"/>
    <w:rsid w:val="2EFA5276"/>
    <w:rsid w:val="2EFA6A76"/>
    <w:rsid w:val="2EFF730B"/>
    <w:rsid w:val="2F014D2B"/>
    <w:rsid w:val="2F02767B"/>
    <w:rsid w:val="2F0351CC"/>
    <w:rsid w:val="2F0607E7"/>
    <w:rsid w:val="2F090A82"/>
    <w:rsid w:val="2F0C03E8"/>
    <w:rsid w:val="2F0F4617"/>
    <w:rsid w:val="2F100689"/>
    <w:rsid w:val="2F106E19"/>
    <w:rsid w:val="2F126A9B"/>
    <w:rsid w:val="2F144D8D"/>
    <w:rsid w:val="2F1B24C2"/>
    <w:rsid w:val="2F1C33FC"/>
    <w:rsid w:val="2F1E29C9"/>
    <w:rsid w:val="2F272365"/>
    <w:rsid w:val="2F2F4A88"/>
    <w:rsid w:val="2F335822"/>
    <w:rsid w:val="2F351B4F"/>
    <w:rsid w:val="2F3827FD"/>
    <w:rsid w:val="2F3907F3"/>
    <w:rsid w:val="2F390B3A"/>
    <w:rsid w:val="2F3C5FD8"/>
    <w:rsid w:val="2F3D0C23"/>
    <w:rsid w:val="2F3D7306"/>
    <w:rsid w:val="2F404625"/>
    <w:rsid w:val="2F414131"/>
    <w:rsid w:val="2F416C04"/>
    <w:rsid w:val="2F41706B"/>
    <w:rsid w:val="2F435E1F"/>
    <w:rsid w:val="2F43789F"/>
    <w:rsid w:val="2F45567E"/>
    <w:rsid w:val="2F4637B9"/>
    <w:rsid w:val="2F4C1AF3"/>
    <w:rsid w:val="2F4E3790"/>
    <w:rsid w:val="2F4F7CD9"/>
    <w:rsid w:val="2F5278A7"/>
    <w:rsid w:val="2F532558"/>
    <w:rsid w:val="2F586231"/>
    <w:rsid w:val="2F59218A"/>
    <w:rsid w:val="2F5E2D20"/>
    <w:rsid w:val="2F666EDA"/>
    <w:rsid w:val="2F68202F"/>
    <w:rsid w:val="2F68247F"/>
    <w:rsid w:val="2F6D070A"/>
    <w:rsid w:val="2F6E3506"/>
    <w:rsid w:val="2F702703"/>
    <w:rsid w:val="2F703CC9"/>
    <w:rsid w:val="2F726AB5"/>
    <w:rsid w:val="2F737624"/>
    <w:rsid w:val="2F737F71"/>
    <w:rsid w:val="2F7D1639"/>
    <w:rsid w:val="2F7F4234"/>
    <w:rsid w:val="2F8529DC"/>
    <w:rsid w:val="2F8650CB"/>
    <w:rsid w:val="2F8919F2"/>
    <w:rsid w:val="2F8B37A0"/>
    <w:rsid w:val="2F8C204B"/>
    <w:rsid w:val="2F8C2B93"/>
    <w:rsid w:val="2F8F77DA"/>
    <w:rsid w:val="2F913A24"/>
    <w:rsid w:val="2F91554A"/>
    <w:rsid w:val="2F91592C"/>
    <w:rsid w:val="2F923DFC"/>
    <w:rsid w:val="2F924DC6"/>
    <w:rsid w:val="2F962388"/>
    <w:rsid w:val="2F9D255F"/>
    <w:rsid w:val="2F9D2FA2"/>
    <w:rsid w:val="2FA245A0"/>
    <w:rsid w:val="2FA32E64"/>
    <w:rsid w:val="2FA33EDA"/>
    <w:rsid w:val="2FA93758"/>
    <w:rsid w:val="2FAB00A4"/>
    <w:rsid w:val="2FAF58BD"/>
    <w:rsid w:val="2FAF63A2"/>
    <w:rsid w:val="2FB134D0"/>
    <w:rsid w:val="2FB34C96"/>
    <w:rsid w:val="2FB55579"/>
    <w:rsid w:val="2FBA7DDF"/>
    <w:rsid w:val="2FBE20B8"/>
    <w:rsid w:val="2FBF49C8"/>
    <w:rsid w:val="2FC539C2"/>
    <w:rsid w:val="2FC54678"/>
    <w:rsid w:val="2FC62956"/>
    <w:rsid w:val="2FCA25FE"/>
    <w:rsid w:val="2FD44DCF"/>
    <w:rsid w:val="2FD703CF"/>
    <w:rsid w:val="2FDF0977"/>
    <w:rsid w:val="2FDF565C"/>
    <w:rsid w:val="2FE1072D"/>
    <w:rsid w:val="2FE31D54"/>
    <w:rsid w:val="2FE34231"/>
    <w:rsid w:val="2FE41288"/>
    <w:rsid w:val="2FE4350E"/>
    <w:rsid w:val="2FE460D3"/>
    <w:rsid w:val="2FEE0D24"/>
    <w:rsid w:val="2FF20E25"/>
    <w:rsid w:val="2FF445B8"/>
    <w:rsid w:val="2FF51C11"/>
    <w:rsid w:val="2FF86592"/>
    <w:rsid w:val="30010FFF"/>
    <w:rsid w:val="30051C08"/>
    <w:rsid w:val="30071ED8"/>
    <w:rsid w:val="30103CD8"/>
    <w:rsid w:val="3010434D"/>
    <w:rsid w:val="30116207"/>
    <w:rsid w:val="3013457C"/>
    <w:rsid w:val="3016550C"/>
    <w:rsid w:val="301715A7"/>
    <w:rsid w:val="30186590"/>
    <w:rsid w:val="301C199E"/>
    <w:rsid w:val="301D4AD5"/>
    <w:rsid w:val="30207604"/>
    <w:rsid w:val="302147F5"/>
    <w:rsid w:val="30232380"/>
    <w:rsid w:val="302675E0"/>
    <w:rsid w:val="302944E2"/>
    <w:rsid w:val="302A40F9"/>
    <w:rsid w:val="302A6F8E"/>
    <w:rsid w:val="302E0642"/>
    <w:rsid w:val="30305386"/>
    <w:rsid w:val="3033542B"/>
    <w:rsid w:val="30352103"/>
    <w:rsid w:val="303876D7"/>
    <w:rsid w:val="303E7EDE"/>
    <w:rsid w:val="303F7AA2"/>
    <w:rsid w:val="304001A5"/>
    <w:rsid w:val="30417095"/>
    <w:rsid w:val="3042065C"/>
    <w:rsid w:val="3042765D"/>
    <w:rsid w:val="30443B6C"/>
    <w:rsid w:val="304534E2"/>
    <w:rsid w:val="304F0FD1"/>
    <w:rsid w:val="30540509"/>
    <w:rsid w:val="30540C83"/>
    <w:rsid w:val="305433BB"/>
    <w:rsid w:val="30563B9A"/>
    <w:rsid w:val="30590293"/>
    <w:rsid w:val="305E67DB"/>
    <w:rsid w:val="306119AC"/>
    <w:rsid w:val="30621950"/>
    <w:rsid w:val="306251F4"/>
    <w:rsid w:val="306350BC"/>
    <w:rsid w:val="30660CC0"/>
    <w:rsid w:val="30667D4F"/>
    <w:rsid w:val="30694623"/>
    <w:rsid w:val="306A131A"/>
    <w:rsid w:val="306A34FB"/>
    <w:rsid w:val="306D04B8"/>
    <w:rsid w:val="306F4EB7"/>
    <w:rsid w:val="307844CF"/>
    <w:rsid w:val="307C1D34"/>
    <w:rsid w:val="307F5840"/>
    <w:rsid w:val="308156C0"/>
    <w:rsid w:val="3084284C"/>
    <w:rsid w:val="30894848"/>
    <w:rsid w:val="308A00A7"/>
    <w:rsid w:val="308A0B92"/>
    <w:rsid w:val="308A22F3"/>
    <w:rsid w:val="308D124B"/>
    <w:rsid w:val="308F5D59"/>
    <w:rsid w:val="30905CD8"/>
    <w:rsid w:val="30971DC9"/>
    <w:rsid w:val="3099120E"/>
    <w:rsid w:val="309E7E86"/>
    <w:rsid w:val="309F176A"/>
    <w:rsid w:val="309F2303"/>
    <w:rsid w:val="30A32575"/>
    <w:rsid w:val="30A54D7A"/>
    <w:rsid w:val="30A56E8B"/>
    <w:rsid w:val="30A62519"/>
    <w:rsid w:val="30A7750C"/>
    <w:rsid w:val="30A857D0"/>
    <w:rsid w:val="30AA59F8"/>
    <w:rsid w:val="30AA6469"/>
    <w:rsid w:val="30AB0C68"/>
    <w:rsid w:val="30AF3C89"/>
    <w:rsid w:val="30AF4626"/>
    <w:rsid w:val="30B0708F"/>
    <w:rsid w:val="30B11CDB"/>
    <w:rsid w:val="30B85D55"/>
    <w:rsid w:val="30B9119C"/>
    <w:rsid w:val="30BD5577"/>
    <w:rsid w:val="30BF7BBC"/>
    <w:rsid w:val="30C33FD7"/>
    <w:rsid w:val="30C532D7"/>
    <w:rsid w:val="30C81092"/>
    <w:rsid w:val="30C827DE"/>
    <w:rsid w:val="30CB023A"/>
    <w:rsid w:val="30D17BF4"/>
    <w:rsid w:val="30D56EBE"/>
    <w:rsid w:val="30D629F2"/>
    <w:rsid w:val="30D67208"/>
    <w:rsid w:val="30D87004"/>
    <w:rsid w:val="30DC0125"/>
    <w:rsid w:val="30DD2CD5"/>
    <w:rsid w:val="30E755BC"/>
    <w:rsid w:val="30EA0F5D"/>
    <w:rsid w:val="30EF6120"/>
    <w:rsid w:val="30F100BC"/>
    <w:rsid w:val="30F34D46"/>
    <w:rsid w:val="30F6393C"/>
    <w:rsid w:val="30F731CA"/>
    <w:rsid w:val="30F83E39"/>
    <w:rsid w:val="30FE4C2F"/>
    <w:rsid w:val="31000A0C"/>
    <w:rsid w:val="31042E1A"/>
    <w:rsid w:val="3109122A"/>
    <w:rsid w:val="310B2D75"/>
    <w:rsid w:val="310D75FB"/>
    <w:rsid w:val="311039D9"/>
    <w:rsid w:val="31166F23"/>
    <w:rsid w:val="3119296F"/>
    <w:rsid w:val="311B50AA"/>
    <w:rsid w:val="311C2AEF"/>
    <w:rsid w:val="311D0002"/>
    <w:rsid w:val="311E5139"/>
    <w:rsid w:val="31294AB5"/>
    <w:rsid w:val="31296829"/>
    <w:rsid w:val="312B15EF"/>
    <w:rsid w:val="312D5818"/>
    <w:rsid w:val="312E4D78"/>
    <w:rsid w:val="312E6BF3"/>
    <w:rsid w:val="31311BBE"/>
    <w:rsid w:val="31326D5F"/>
    <w:rsid w:val="31327EED"/>
    <w:rsid w:val="313872E5"/>
    <w:rsid w:val="31397CE2"/>
    <w:rsid w:val="314134F9"/>
    <w:rsid w:val="31421F6D"/>
    <w:rsid w:val="3143624C"/>
    <w:rsid w:val="314927AA"/>
    <w:rsid w:val="314F56CE"/>
    <w:rsid w:val="31525514"/>
    <w:rsid w:val="3157340E"/>
    <w:rsid w:val="31590678"/>
    <w:rsid w:val="315E5E95"/>
    <w:rsid w:val="316548A1"/>
    <w:rsid w:val="316567CD"/>
    <w:rsid w:val="3169787E"/>
    <w:rsid w:val="316A3FC7"/>
    <w:rsid w:val="316B5E39"/>
    <w:rsid w:val="316C3E3A"/>
    <w:rsid w:val="316D79D3"/>
    <w:rsid w:val="316E08CE"/>
    <w:rsid w:val="316F69B7"/>
    <w:rsid w:val="31706FB3"/>
    <w:rsid w:val="31723EC5"/>
    <w:rsid w:val="31736FA9"/>
    <w:rsid w:val="317700AC"/>
    <w:rsid w:val="317763CC"/>
    <w:rsid w:val="31795AFB"/>
    <w:rsid w:val="3179779F"/>
    <w:rsid w:val="317C74D9"/>
    <w:rsid w:val="317E79EC"/>
    <w:rsid w:val="31806144"/>
    <w:rsid w:val="3181248C"/>
    <w:rsid w:val="3181476A"/>
    <w:rsid w:val="3187264E"/>
    <w:rsid w:val="318E2BFF"/>
    <w:rsid w:val="31943D1F"/>
    <w:rsid w:val="31963731"/>
    <w:rsid w:val="319A58B9"/>
    <w:rsid w:val="319F3A3E"/>
    <w:rsid w:val="31A12742"/>
    <w:rsid w:val="31A700CC"/>
    <w:rsid w:val="31A70217"/>
    <w:rsid w:val="31AE0AEB"/>
    <w:rsid w:val="31AE236A"/>
    <w:rsid w:val="31B074D6"/>
    <w:rsid w:val="31B16D89"/>
    <w:rsid w:val="31B7451B"/>
    <w:rsid w:val="31B7621D"/>
    <w:rsid w:val="31B93B8C"/>
    <w:rsid w:val="31BC10BC"/>
    <w:rsid w:val="31BE663B"/>
    <w:rsid w:val="31BF631E"/>
    <w:rsid w:val="31C537F2"/>
    <w:rsid w:val="31CD0C6C"/>
    <w:rsid w:val="31CD7A6A"/>
    <w:rsid w:val="31CE2949"/>
    <w:rsid w:val="31D04AE4"/>
    <w:rsid w:val="31D240E3"/>
    <w:rsid w:val="31D471AA"/>
    <w:rsid w:val="31D72E85"/>
    <w:rsid w:val="31D9557E"/>
    <w:rsid w:val="31DE0233"/>
    <w:rsid w:val="31E445F8"/>
    <w:rsid w:val="31E44705"/>
    <w:rsid w:val="31E735B3"/>
    <w:rsid w:val="31E943B8"/>
    <w:rsid w:val="31E964D7"/>
    <w:rsid w:val="31EB1AC4"/>
    <w:rsid w:val="31F55E73"/>
    <w:rsid w:val="31FB6359"/>
    <w:rsid w:val="31FC10D1"/>
    <w:rsid w:val="31FE5A0D"/>
    <w:rsid w:val="32013392"/>
    <w:rsid w:val="3206741A"/>
    <w:rsid w:val="320825F0"/>
    <w:rsid w:val="32082A78"/>
    <w:rsid w:val="32083E38"/>
    <w:rsid w:val="320848A6"/>
    <w:rsid w:val="3211509D"/>
    <w:rsid w:val="32150A4E"/>
    <w:rsid w:val="321532EA"/>
    <w:rsid w:val="32170D29"/>
    <w:rsid w:val="32184E98"/>
    <w:rsid w:val="3220528C"/>
    <w:rsid w:val="32207463"/>
    <w:rsid w:val="322364ED"/>
    <w:rsid w:val="322763F7"/>
    <w:rsid w:val="32290877"/>
    <w:rsid w:val="32297C6A"/>
    <w:rsid w:val="322B657F"/>
    <w:rsid w:val="322E1436"/>
    <w:rsid w:val="32352811"/>
    <w:rsid w:val="3236403C"/>
    <w:rsid w:val="32370735"/>
    <w:rsid w:val="32392D21"/>
    <w:rsid w:val="323B6224"/>
    <w:rsid w:val="323C267D"/>
    <w:rsid w:val="323E0BE8"/>
    <w:rsid w:val="32412164"/>
    <w:rsid w:val="32434669"/>
    <w:rsid w:val="32442B6C"/>
    <w:rsid w:val="32446B77"/>
    <w:rsid w:val="32453A34"/>
    <w:rsid w:val="324E55CB"/>
    <w:rsid w:val="324E6C6C"/>
    <w:rsid w:val="324F41A7"/>
    <w:rsid w:val="32532D0D"/>
    <w:rsid w:val="32581AC1"/>
    <w:rsid w:val="325A0C7B"/>
    <w:rsid w:val="325E7675"/>
    <w:rsid w:val="3264483A"/>
    <w:rsid w:val="3265540E"/>
    <w:rsid w:val="32674347"/>
    <w:rsid w:val="32677296"/>
    <w:rsid w:val="326A36F5"/>
    <w:rsid w:val="326E2446"/>
    <w:rsid w:val="326E4EF3"/>
    <w:rsid w:val="3271301E"/>
    <w:rsid w:val="32730F8B"/>
    <w:rsid w:val="32753B9F"/>
    <w:rsid w:val="32781592"/>
    <w:rsid w:val="327C7E1C"/>
    <w:rsid w:val="327E5628"/>
    <w:rsid w:val="3281478D"/>
    <w:rsid w:val="32861466"/>
    <w:rsid w:val="328778DF"/>
    <w:rsid w:val="328879C9"/>
    <w:rsid w:val="328B400D"/>
    <w:rsid w:val="328C58C9"/>
    <w:rsid w:val="328D3B5C"/>
    <w:rsid w:val="328F5920"/>
    <w:rsid w:val="32953A75"/>
    <w:rsid w:val="329A1900"/>
    <w:rsid w:val="329B1B61"/>
    <w:rsid w:val="329D7064"/>
    <w:rsid w:val="329E2530"/>
    <w:rsid w:val="329E599B"/>
    <w:rsid w:val="32A43B6E"/>
    <w:rsid w:val="32A52D8A"/>
    <w:rsid w:val="32A724B8"/>
    <w:rsid w:val="32AA69EF"/>
    <w:rsid w:val="32B257FD"/>
    <w:rsid w:val="32B55DE5"/>
    <w:rsid w:val="32B96B76"/>
    <w:rsid w:val="32BD5257"/>
    <w:rsid w:val="32BE2313"/>
    <w:rsid w:val="32C332AA"/>
    <w:rsid w:val="32C40111"/>
    <w:rsid w:val="32C61890"/>
    <w:rsid w:val="32C676C0"/>
    <w:rsid w:val="32CA7010"/>
    <w:rsid w:val="32CC0120"/>
    <w:rsid w:val="32CD0A50"/>
    <w:rsid w:val="32CE2B3D"/>
    <w:rsid w:val="32D229CA"/>
    <w:rsid w:val="32D37155"/>
    <w:rsid w:val="32D527EA"/>
    <w:rsid w:val="32D932E6"/>
    <w:rsid w:val="32DB730F"/>
    <w:rsid w:val="32E16A97"/>
    <w:rsid w:val="32E265A6"/>
    <w:rsid w:val="32E32DBA"/>
    <w:rsid w:val="32E63C04"/>
    <w:rsid w:val="32E73E85"/>
    <w:rsid w:val="32EA2D5D"/>
    <w:rsid w:val="32F40E58"/>
    <w:rsid w:val="32FC0015"/>
    <w:rsid w:val="32FC7C83"/>
    <w:rsid w:val="32FE14B0"/>
    <w:rsid w:val="330016CC"/>
    <w:rsid w:val="33006EF0"/>
    <w:rsid w:val="330B0B35"/>
    <w:rsid w:val="330C5BEE"/>
    <w:rsid w:val="330F6BA6"/>
    <w:rsid w:val="331919D1"/>
    <w:rsid w:val="331D2AE9"/>
    <w:rsid w:val="331F6C5F"/>
    <w:rsid w:val="33263309"/>
    <w:rsid w:val="3326719E"/>
    <w:rsid w:val="33267A0D"/>
    <w:rsid w:val="3330417D"/>
    <w:rsid w:val="33321FD8"/>
    <w:rsid w:val="3338263B"/>
    <w:rsid w:val="333B1D16"/>
    <w:rsid w:val="333C0BDC"/>
    <w:rsid w:val="33407CEE"/>
    <w:rsid w:val="33413C40"/>
    <w:rsid w:val="33414EF8"/>
    <w:rsid w:val="33436502"/>
    <w:rsid w:val="33447136"/>
    <w:rsid w:val="334B35A8"/>
    <w:rsid w:val="334F4AF5"/>
    <w:rsid w:val="33574F2F"/>
    <w:rsid w:val="33591930"/>
    <w:rsid w:val="335A27B3"/>
    <w:rsid w:val="335A2B3F"/>
    <w:rsid w:val="335C4322"/>
    <w:rsid w:val="335D3135"/>
    <w:rsid w:val="336234D8"/>
    <w:rsid w:val="336510C6"/>
    <w:rsid w:val="33656997"/>
    <w:rsid w:val="33672A0C"/>
    <w:rsid w:val="33675B3D"/>
    <w:rsid w:val="336C41A8"/>
    <w:rsid w:val="33703485"/>
    <w:rsid w:val="3372731A"/>
    <w:rsid w:val="337960DD"/>
    <w:rsid w:val="337A6DCE"/>
    <w:rsid w:val="337E6E7C"/>
    <w:rsid w:val="33844D46"/>
    <w:rsid w:val="33864B86"/>
    <w:rsid w:val="33893B66"/>
    <w:rsid w:val="338A0F5F"/>
    <w:rsid w:val="338D0BC6"/>
    <w:rsid w:val="3393711A"/>
    <w:rsid w:val="33970D4E"/>
    <w:rsid w:val="33997FFB"/>
    <w:rsid w:val="339C2DDC"/>
    <w:rsid w:val="33A34554"/>
    <w:rsid w:val="33A65E64"/>
    <w:rsid w:val="33AD5A5F"/>
    <w:rsid w:val="33AE6EE6"/>
    <w:rsid w:val="33B211A8"/>
    <w:rsid w:val="33BE3B9E"/>
    <w:rsid w:val="33C30905"/>
    <w:rsid w:val="33C368D6"/>
    <w:rsid w:val="33C44EE4"/>
    <w:rsid w:val="33C56C61"/>
    <w:rsid w:val="33C93C8A"/>
    <w:rsid w:val="33CB2D3B"/>
    <w:rsid w:val="33CF383C"/>
    <w:rsid w:val="33D03E4C"/>
    <w:rsid w:val="33D16952"/>
    <w:rsid w:val="33D21275"/>
    <w:rsid w:val="33D67C35"/>
    <w:rsid w:val="33D83C66"/>
    <w:rsid w:val="33D93FF1"/>
    <w:rsid w:val="33DD0956"/>
    <w:rsid w:val="33E25258"/>
    <w:rsid w:val="33E62C2B"/>
    <w:rsid w:val="33E7799B"/>
    <w:rsid w:val="33E80384"/>
    <w:rsid w:val="33E80E98"/>
    <w:rsid w:val="33E9744D"/>
    <w:rsid w:val="33EA77B3"/>
    <w:rsid w:val="33EF2B6C"/>
    <w:rsid w:val="33F24D38"/>
    <w:rsid w:val="33F4479E"/>
    <w:rsid w:val="33F6637D"/>
    <w:rsid w:val="33F8662E"/>
    <w:rsid w:val="33FC019F"/>
    <w:rsid w:val="33FC3D10"/>
    <w:rsid w:val="33FC73AB"/>
    <w:rsid w:val="34005F00"/>
    <w:rsid w:val="34052889"/>
    <w:rsid w:val="34060036"/>
    <w:rsid w:val="340762ED"/>
    <w:rsid w:val="340776B0"/>
    <w:rsid w:val="340846DA"/>
    <w:rsid w:val="340939CD"/>
    <w:rsid w:val="340B74BF"/>
    <w:rsid w:val="340C28E4"/>
    <w:rsid w:val="340C5796"/>
    <w:rsid w:val="340D105B"/>
    <w:rsid w:val="34140E1B"/>
    <w:rsid w:val="34152BF3"/>
    <w:rsid w:val="34152E0B"/>
    <w:rsid w:val="34186829"/>
    <w:rsid w:val="341A5938"/>
    <w:rsid w:val="341C3042"/>
    <w:rsid w:val="3421405D"/>
    <w:rsid w:val="34261AB8"/>
    <w:rsid w:val="34265E1C"/>
    <w:rsid w:val="342677B5"/>
    <w:rsid w:val="342E390F"/>
    <w:rsid w:val="342E698E"/>
    <w:rsid w:val="3431125A"/>
    <w:rsid w:val="34330CD6"/>
    <w:rsid w:val="3437212D"/>
    <w:rsid w:val="34381E0F"/>
    <w:rsid w:val="343A225B"/>
    <w:rsid w:val="343B7D04"/>
    <w:rsid w:val="343F102B"/>
    <w:rsid w:val="34413228"/>
    <w:rsid w:val="34433B4C"/>
    <w:rsid w:val="34451870"/>
    <w:rsid w:val="34460919"/>
    <w:rsid w:val="344B6447"/>
    <w:rsid w:val="344E61CB"/>
    <w:rsid w:val="344F6682"/>
    <w:rsid w:val="345204E6"/>
    <w:rsid w:val="345361AF"/>
    <w:rsid w:val="34593C7F"/>
    <w:rsid w:val="345A24C6"/>
    <w:rsid w:val="345C3DBF"/>
    <w:rsid w:val="346201B1"/>
    <w:rsid w:val="3463550E"/>
    <w:rsid w:val="34654B56"/>
    <w:rsid w:val="346E2CBF"/>
    <w:rsid w:val="347317E2"/>
    <w:rsid w:val="347356D0"/>
    <w:rsid w:val="347437DC"/>
    <w:rsid w:val="34751EE1"/>
    <w:rsid w:val="347561F2"/>
    <w:rsid w:val="34757A26"/>
    <w:rsid w:val="347B77BC"/>
    <w:rsid w:val="347E1B14"/>
    <w:rsid w:val="347E2818"/>
    <w:rsid w:val="347F23D1"/>
    <w:rsid w:val="347F6E70"/>
    <w:rsid w:val="34803316"/>
    <w:rsid w:val="34820EA4"/>
    <w:rsid w:val="348A6DED"/>
    <w:rsid w:val="348E2204"/>
    <w:rsid w:val="34946F4B"/>
    <w:rsid w:val="349904E7"/>
    <w:rsid w:val="349A48B2"/>
    <w:rsid w:val="349B6185"/>
    <w:rsid w:val="34A4682A"/>
    <w:rsid w:val="34A51850"/>
    <w:rsid w:val="34A75977"/>
    <w:rsid w:val="34A810B0"/>
    <w:rsid w:val="34A921B6"/>
    <w:rsid w:val="34AC0C31"/>
    <w:rsid w:val="34AE7F40"/>
    <w:rsid w:val="34AF2046"/>
    <w:rsid w:val="34B7796C"/>
    <w:rsid w:val="34BE604F"/>
    <w:rsid w:val="34C07A4B"/>
    <w:rsid w:val="34C30D0D"/>
    <w:rsid w:val="34C51C32"/>
    <w:rsid w:val="34C7397A"/>
    <w:rsid w:val="34CF6E7E"/>
    <w:rsid w:val="34D67E46"/>
    <w:rsid w:val="34D8621E"/>
    <w:rsid w:val="34DA6A00"/>
    <w:rsid w:val="34DC4E0A"/>
    <w:rsid w:val="34DD09E6"/>
    <w:rsid w:val="34DD2FBC"/>
    <w:rsid w:val="34DE156F"/>
    <w:rsid w:val="34EB470F"/>
    <w:rsid w:val="34EF20DC"/>
    <w:rsid w:val="34EF26C3"/>
    <w:rsid w:val="34F91036"/>
    <w:rsid w:val="34FF117B"/>
    <w:rsid w:val="35003102"/>
    <w:rsid w:val="3505117D"/>
    <w:rsid w:val="35060022"/>
    <w:rsid w:val="350C0E68"/>
    <w:rsid w:val="350C2F11"/>
    <w:rsid w:val="350D5F26"/>
    <w:rsid w:val="35173F36"/>
    <w:rsid w:val="35191868"/>
    <w:rsid w:val="351D5608"/>
    <w:rsid w:val="352042D8"/>
    <w:rsid w:val="352152FE"/>
    <w:rsid w:val="35215CC2"/>
    <w:rsid w:val="35225C48"/>
    <w:rsid w:val="352910EC"/>
    <w:rsid w:val="3529442E"/>
    <w:rsid w:val="352F0CD0"/>
    <w:rsid w:val="352F1946"/>
    <w:rsid w:val="352F328B"/>
    <w:rsid w:val="35300412"/>
    <w:rsid w:val="35325A9B"/>
    <w:rsid w:val="353673BE"/>
    <w:rsid w:val="353B6180"/>
    <w:rsid w:val="353C015A"/>
    <w:rsid w:val="353C7980"/>
    <w:rsid w:val="353E09B9"/>
    <w:rsid w:val="35414F3D"/>
    <w:rsid w:val="3544638F"/>
    <w:rsid w:val="35473677"/>
    <w:rsid w:val="35481AED"/>
    <w:rsid w:val="35491A91"/>
    <w:rsid w:val="3549740F"/>
    <w:rsid w:val="355673E8"/>
    <w:rsid w:val="355D6F7B"/>
    <w:rsid w:val="355D77AE"/>
    <w:rsid w:val="35633207"/>
    <w:rsid w:val="3569555F"/>
    <w:rsid w:val="356A67D2"/>
    <w:rsid w:val="356C6428"/>
    <w:rsid w:val="356D00D6"/>
    <w:rsid w:val="35725AA2"/>
    <w:rsid w:val="3573284E"/>
    <w:rsid w:val="357466B0"/>
    <w:rsid w:val="35751DF1"/>
    <w:rsid w:val="357711AB"/>
    <w:rsid w:val="35776D50"/>
    <w:rsid w:val="357D293C"/>
    <w:rsid w:val="35824648"/>
    <w:rsid w:val="3585355D"/>
    <w:rsid w:val="3588118D"/>
    <w:rsid w:val="358E6C2C"/>
    <w:rsid w:val="35925383"/>
    <w:rsid w:val="35940841"/>
    <w:rsid w:val="35964715"/>
    <w:rsid w:val="35972CBF"/>
    <w:rsid w:val="35980FEE"/>
    <w:rsid w:val="35A769D2"/>
    <w:rsid w:val="35A9553A"/>
    <w:rsid w:val="35AD1045"/>
    <w:rsid w:val="35AF3D67"/>
    <w:rsid w:val="35B22BEB"/>
    <w:rsid w:val="35B32AE7"/>
    <w:rsid w:val="35B45ED7"/>
    <w:rsid w:val="35B65B6A"/>
    <w:rsid w:val="35B83FB8"/>
    <w:rsid w:val="35BC6504"/>
    <w:rsid w:val="35BD030F"/>
    <w:rsid w:val="35C17E97"/>
    <w:rsid w:val="35C73E77"/>
    <w:rsid w:val="35C858A6"/>
    <w:rsid w:val="35CA5ED1"/>
    <w:rsid w:val="35CA70FC"/>
    <w:rsid w:val="35CC535D"/>
    <w:rsid w:val="35D1292A"/>
    <w:rsid w:val="35D97F53"/>
    <w:rsid w:val="35DE0CB4"/>
    <w:rsid w:val="35E033F9"/>
    <w:rsid w:val="35E4251A"/>
    <w:rsid w:val="35E44C41"/>
    <w:rsid w:val="35E6088B"/>
    <w:rsid w:val="35E71843"/>
    <w:rsid w:val="35E7643D"/>
    <w:rsid w:val="35E82942"/>
    <w:rsid w:val="35E915D7"/>
    <w:rsid w:val="35ED006C"/>
    <w:rsid w:val="35ED42B2"/>
    <w:rsid w:val="35ED6C45"/>
    <w:rsid w:val="35F330C5"/>
    <w:rsid w:val="35F344E3"/>
    <w:rsid w:val="35F403D4"/>
    <w:rsid w:val="35F54556"/>
    <w:rsid w:val="35F60C12"/>
    <w:rsid w:val="360337DE"/>
    <w:rsid w:val="36050C2F"/>
    <w:rsid w:val="36064961"/>
    <w:rsid w:val="36071414"/>
    <w:rsid w:val="36092B3E"/>
    <w:rsid w:val="360C0992"/>
    <w:rsid w:val="360D0FB5"/>
    <w:rsid w:val="36141B7F"/>
    <w:rsid w:val="36150BCF"/>
    <w:rsid w:val="361757AB"/>
    <w:rsid w:val="361B0FB5"/>
    <w:rsid w:val="3620599A"/>
    <w:rsid w:val="36217609"/>
    <w:rsid w:val="3622423C"/>
    <w:rsid w:val="36227F69"/>
    <w:rsid w:val="362622D5"/>
    <w:rsid w:val="36274280"/>
    <w:rsid w:val="362B2ADA"/>
    <w:rsid w:val="363173CA"/>
    <w:rsid w:val="36342DF6"/>
    <w:rsid w:val="363824F8"/>
    <w:rsid w:val="363C5A50"/>
    <w:rsid w:val="364249F4"/>
    <w:rsid w:val="3644430E"/>
    <w:rsid w:val="3645241F"/>
    <w:rsid w:val="36453C87"/>
    <w:rsid w:val="364548C2"/>
    <w:rsid w:val="364A6110"/>
    <w:rsid w:val="36520844"/>
    <w:rsid w:val="3653290C"/>
    <w:rsid w:val="365478B1"/>
    <w:rsid w:val="3658049F"/>
    <w:rsid w:val="365A29D2"/>
    <w:rsid w:val="365C4A42"/>
    <w:rsid w:val="365C686E"/>
    <w:rsid w:val="36611BE8"/>
    <w:rsid w:val="3662461E"/>
    <w:rsid w:val="36670DE1"/>
    <w:rsid w:val="366A312F"/>
    <w:rsid w:val="366A362B"/>
    <w:rsid w:val="366C2EA3"/>
    <w:rsid w:val="366D0793"/>
    <w:rsid w:val="367119AD"/>
    <w:rsid w:val="367242D0"/>
    <w:rsid w:val="36834919"/>
    <w:rsid w:val="36847468"/>
    <w:rsid w:val="36847CF6"/>
    <w:rsid w:val="36870530"/>
    <w:rsid w:val="3688256C"/>
    <w:rsid w:val="368F01F7"/>
    <w:rsid w:val="369641BA"/>
    <w:rsid w:val="3698224C"/>
    <w:rsid w:val="369B5EC0"/>
    <w:rsid w:val="369D23E7"/>
    <w:rsid w:val="369D2B83"/>
    <w:rsid w:val="369D3D93"/>
    <w:rsid w:val="369D5E72"/>
    <w:rsid w:val="369E72B0"/>
    <w:rsid w:val="36A3445B"/>
    <w:rsid w:val="36A61AB4"/>
    <w:rsid w:val="36AC383A"/>
    <w:rsid w:val="36AF071D"/>
    <w:rsid w:val="36B00E30"/>
    <w:rsid w:val="36B15FD2"/>
    <w:rsid w:val="36B16D37"/>
    <w:rsid w:val="36B67121"/>
    <w:rsid w:val="36B7418B"/>
    <w:rsid w:val="36BF193A"/>
    <w:rsid w:val="36C019D0"/>
    <w:rsid w:val="36C41ACE"/>
    <w:rsid w:val="36C47883"/>
    <w:rsid w:val="36C87569"/>
    <w:rsid w:val="36CE0431"/>
    <w:rsid w:val="36D074F6"/>
    <w:rsid w:val="36D37A78"/>
    <w:rsid w:val="36D74287"/>
    <w:rsid w:val="36D919C7"/>
    <w:rsid w:val="36D94925"/>
    <w:rsid w:val="36D964DF"/>
    <w:rsid w:val="36DC4350"/>
    <w:rsid w:val="36E34F53"/>
    <w:rsid w:val="36E45480"/>
    <w:rsid w:val="36E47B82"/>
    <w:rsid w:val="36E65C14"/>
    <w:rsid w:val="36E66D74"/>
    <w:rsid w:val="36E94348"/>
    <w:rsid w:val="36EA1BBC"/>
    <w:rsid w:val="36EA70AF"/>
    <w:rsid w:val="36EB6CDB"/>
    <w:rsid w:val="36F17254"/>
    <w:rsid w:val="36F70F59"/>
    <w:rsid w:val="36F73C99"/>
    <w:rsid w:val="36F7747E"/>
    <w:rsid w:val="36F96D61"/>
    <w:rsid w:val="36F97411"/>
    <w:rsid w:val="36FC02CA"/>
    <w:rsid w:val="37024F32"/>
    <w:rsid w:val="370F1C6D"/>
    <w:rsid w:val="371305B6"/>
    <w:rsid w:val="37153D87"/>
    <w:rsid w:val="3724623F"/>
    <w:rsid w:val="37287650"/>
    <w:rsid w:val="372D58E1"/>
    <w:rsid w:val="37304B0F"/>
    <w:rsid w:val="3736256E"/>
    <w:rsid w:val="37374DC2"/>
    <w:rsid w:val="373A5D79"/>
    <w:rsid w:val="373B5DE5"/>
    <w:rsid w:val="373C3CB8"/>
    <w:rsid w:val="373E424D"/>
    <w:rsid w:val="3740029D"/>
    <w:rsid w:val="374206B1"/>
    <w:rsid w:val="37470115"/>
    <w:rsid w:val="37481A6E"/>
    <w:rsid w:val="37487B95"/>
    <w:rsid w:val="374B547E"/>
    <w:rsid w:val="374D2B8B"/>
    <w:rsid w:val="375623CB"/>
    <w:rsid w:val="37570E9A"/>
    <w:rsid w:val="3758427E"/>
    <w:rsid w:val="375B073D"/>
    <w:rsid w:val="375C3F72"/>
    <w:rsid w:val="375E13B6"/>
    <w:rsid w:val="375E2874"/>
    <w:rsid w:val="3768387E"/>
    <w:rsid w:val="376B02D1"/>
    <w:rsid w:val="376B3E07"/>
    <w:rsid w:val="37717BF1"/>
    <w:rsid w:val="37723068"/>
    <w:rsid w:val="3776203C"/>
    <w:rsid w:val="3776346C"/>
    <w:rsid w:val="3777146E"/>
    <w:rsid w:val="377A43DB"/>
    <w:rsid w:val="377A78E3"/>
    <w:rsid w:val="378018AD"/>
    <w:rsid w:val="37845367"/>
    <w:rsid w:val="37850F6B"/>
    <w:rsid w:val="378E1B83"/>
    <w:rsid w:val="37904777"/>
    <w:rsid w:val="379217EA"/>
    <w:rsid w:val="37941610"/>
    <w:rsid w:val="379748CD"/>
    <w:rsid w:val="379B4836"/>
    <w:rsid w:val="379C0887"/>
    <w:rsid w:val="37A428FF"/>
    <w:rsid w:val="37A51FC8"/>
    <w:rsid w:val="37AC51E4"/>
    <w:rsid w:val="37B860C0"/>
    <w:rsid w:val="37BB4498"/>
    <w:rsid w:val="37BB6CE9"/>
    <w:rsid w:val="37BD67BB"/>
    <w:rsid w:val="37C71D44"/>
    <w:rsid w:val="37C727CE"/>
    <w:rsid w:val="37C91A7C"/>
    <w:rsid w:val="37CB56B7"/>
    <w:rsid w:val="37D25FA2"/>
    <w:rsid w:val="37D40B78"/>
    <w:rsid w:val="37D57BB1"/>
    <w:rsid w:val="37D61D45"/>
    <w:rsid w:val="37D93E3B"/>
    <w:rsid w:val="37DA575F"/>
    <w:rsid w:val="37DD6705"/>
    <w:rsid w:val="37E00672"/>
    <w:rsid w:val="37E11F20"/>
    <w:rsid w:val="37E20E96"/>
    <w:rsid w:val="37E37EA5"/>
    <w:rsid w:val="37EC5E15"/>
    <w:rsid w:val="37F21AF1"/>
    <w:rsid w:val="37F72725"/>
    <w:rsid w:val="37F94D6D"/>
    <w:rsid w:val="37FA0267"/>
    <w:rsid w:val="37FD5F30"/>
    <w:rsid w:val="38052608"/>
    <w:rsid w:val="38066DC6"/>
    <w:rsid w:val="3807745F"/>
    <w:rsid w:val="38085F90"/>
    <w:rsid w:val="38097CC0"/>
    <w:rsid w:val="380A507E"/>
    <w:rsid w:val="38174442"/>
    <w:rsid w:val="381A3D1E"/>
    <w:rsid w:val="381B2AE4"/>
    <w:rsid w:val="381B7E09"/>
    <w:rsid w:val="381C0848"/>
    <w:rsid w:val="381C672C"/>
    <w:rsid w:val="381D6CF3"/>
    <w:rsid w:val="381E7EEE"/>
    <w:rsid w:val="38203416"/>
    <w:rsid w:val="3821249D"/>
    <w:rsid w:val="38250EFA"/>
    <w:rsid w:val="3828493D"/>
    <w:rsid w:val="382853F8"/>
    <w:rsid w:val="382C6697"/>
    <w:rsid w:val="382E5307"/>
    <w:rsid w:val="38301BB3"/>
    <w:rsid w:val="38303938"/>
    <w:rsid w:val="38315A14"/>
    <w:rsid w:val="3832463E"/>
    <w:rsid w:val="38326C33"/>
    <w:rsid w:val="383B5964"/>
    <w:rsid w:val="383C6389"/>
    <w:rsid w:val="383D6F09"/>
    <w:rsid w:val="3842298A"/>
    <w:rsid w:val="38455220"/>
    <w:rsid w:val="38474BE0"/>
    <w:rsid w:val="38476D16"/>
    <w:rsid w:val="384A348F"/>
    <w:rsid w:val="384C2157"/>
    <w:rsid w:val="384E318D"/>
    <w:rsid w:val="38515DC2"/>
    <w:rsid w:val="385232C0"/>
    <w:rsid w:val="3856580C"/>
    <w:rsid w:val="38570C19"/>
    <w:rsid w:val="38577020"/>
    <w:rsid w:val="385E0967"/>
    <w:rsid w:val="38631A61"/>
    <w:rsid w:val="386E0FD4"/>
    <w:rsid w:val="3870599A"/>
    <w:rsid w:val="38782E2D"/>
    <w:rsid w:val="387A30C2"/>
    <w:rsid w:val="387A5D9B"/>
    <w:rsid w:val="387D3B7E"/>
    <w:rsid w:val="388053F7"/>
    <w:rsid w:val="388152E3"/>
    <w:rsid w:val="38837573"/>
    <w:rsid w:val="38845D62"/>
    <w:rsid w:val="38853A1F"/>
    <w:rsid w:val="38884AF8"/>
    <w:rsid w:val="38905534"/>
    <w:rsid w:val="38913146"/>
    <w:rsid w:val="389262CF"/>
    <w:rsid w:val="38932ED0"/>
    <w:rsid w:val="3896683E"/>
    <w:rsid w:val="38967764"/>
    <w:rsid w:val="38967BB0"/>
    <w:rsid w:val="38977614"/>
    <w:rsid w:val="389A1F00"/>
    <w:rsid w:val="389F26C8"/>
    <w:rsid w:val="38A12436"/>
    <w:rsid w:val="38A230D0"/>
    <w:rsid w:val="38A265CF"/>
    <w:rsid w:val="38A7718C"/>
    <w:rsid w:val="38A815BB"/>
    <w:rsid w:val="38A81EE5"/>
    <w:rsid w:val="38A91CE0"/>
    <w:rsid w:val="38AA26CD"/>
    <w:rsid w:val="38AD5DA8"/>
    <w:rsid w:val="38AE30B7"/>
    <w:rsid w:val="38AF336A"/>
    <w:rsid w:val="38AF43FD"/>
    <w:rsid w:val="38B649F6"/>
    <w:rsid w:val="38B654F3"/>
    <w:rsid w:val="38B6716F"/>
    <w:rsid w:val="38BC1220"/>
    <w:rsid w:val="38BD4395"/>
    <w:rsid w:val="38C113B2"/>
    <w:rsid w:val="38C31514"/>
    <w:rsid w:val="38C4501A"/>
    <w:rsid w:val="38C54108"/>
    <w:rsid w:val="38D07CD8"/>
    <w:rsid w:val="38D13BEF"/>
    <w:rsid w:val="38D639A4"/>
    <w:rsid w:val="38D930DD"/>
    <w:rsid w:val="38DB457B"/>
    <w:rsid w:val="38DE05B0"/>
    <w:rsid w:val="38DF02FD"/>
    <w:rsid w:val="38E9442D"/>
    <w:rsid w:val="38EB4237"/>
    <w:rsid w:val="38EB5804"/>
    <w:rsid w:val="38F00BFE"/>
    <w:rsid w:val="38F17373"/>
    <w:rsid w:val="38F4692D"/>
    <w:rsid w:val="38F54038"/>
    <w:rsid w:val="38F9655C"/>
    <w:rsid w:val="38FA3212"/>
    <w:rsid w:val="38FD58A5"/>
    <w:rsid w:val="38FD5BB8"/>
    <w:rsid w:val="39015D4C"/>
    <w:rsid w:val="390B68BC"/>
    <w:rsid w:val="390D2D63"/>
    <w:rsid w:val="390D4CB0"/>
    <w:rsid w:val="390D67B1"/>
    <w:rsid w:val="390F1C3D"/>
    <w:rsid w:val="390F256E"/>
    <w:rsid w:val="39110284"/>
    <w:rsid w:val="39134623"/>
    <w:rsid w:val="39143D4E"/>
    <w:rsid w:val="39150EA6"/>
    <w:rsid w:val="39151D82"/>
    <w:rsid w:val="39203E59"/>
    <w:rsid w:val="392062E8"/>
    <w:rsid w:val="39211126"/>
    <w:rsid w:val="39253126"/>
    <w:rsid w:val="392641AC"/>
    <w:rsid w:val="39287B2F"/>
    <w:rsid w:val="392C071E"/>
    <w:rsid w:val="392E4AAA"/>
    <w:rsid w:val="392F1A53"/>
    <w:rsid w:val="39307D7F"/>
    <w:rsid w:val="39322CE2"/>
    <w:rsid w:val="39325C5C"/>
    <w:rsid w:val="39361D29"/>
    <w:rsid w:val="39365159"/>
    <w:rsid w:val="39374C79"/>
    <w:rsid w:val="39376065"/>
    <w:rsid w:val="39391091"/>
    <w:rsid w:val="39394AC2"/>
    <w:rsid w:val="393D0F81"/>
    <w:rsid w:val="393E40CC"/>
    <w:rsid w:val="393E57D9"/>
    <w:rsid w:val="39400C9D"/>
    <w:rsid w:val="39413204"/>
    <w:rsid w:val="39425D0B"/>
    <w:rsid w:val="39435786"/>
    <w:rsid w:val="39436604"/>
    <w:rsid w:val="394A6A1E"/>
    <w:rsid w:val="3950276B"/>
    <w:rsid w:val="39551A5A"/>
    <w:rsid w:val="39576E79"/>
    <w:rsid w:val="395866A2"/>
    <w:rsid w:val="395C121B"/>
    <w:rsid w:val="39626285"/>
    <w:rsid w:val="3969786B"/>
    <w:rsid w:val="396A0706"/>
    <w:rsid w:val="39776093"/>
    <w:rsid w:val="397A0679"/>
    <w:rsid w:val="397A1FC8"/>
    <w:rsid w:val="397B1145"/>
    <w:rsid w:val="397E107B"/>
    <w:rsid w:val="39815FCC"/>
    <w:rsid w:val="39840698"/>
    <w:rsid w:val="39846672"/>
    <w:rsid w:val="39864529"/>
    <w:rsid w:val="39872F1E"/>
    <w:rsid w:val="398C7B60"/>
    <w:rsid w:val="398D60AA"/>
    <w:rsid w:val="398E4624"/>
    <w:rsid w:val="398F1715"/>
    <w:rsid w:val="398F2B2F"/>
    <w:rsid w:val="398F5D1A"/>
    <w:rsid w:val="39903EE8"/>
    <w:rsid w:val="39907FD6"/>
    <w:rsid w:val="399125B1"/>
    <w:rsid w:val="39936A73"/>
    <w:rsid w:val="39971283"/>
    <w:rsid w:val="3999425D"/>
    <w:rsid w:val="399A0984"/>
    <w:rsid w:val="399F4673"/>
    <w:rsid w:val="39A45C82"/>
    <w:rsid w:val="39A72E83"/>
    <w:rsid w:val="39A73C7F"/>
    <w:rsid w:val="39AA273C"/>
    <w:rsid w:val="39AA2DD2"/>
    <w:rsid w:val="39B07F31"/>
    <w:rsid w:val="39B10DD8"/>
    <w:rsid w:val="39B219E4"/>
    <w:rsid w:val="39B43348"/>
    <w:rsid w:val="39B71376"/>
    <w:rsid w:val="39B83A65"/>
    <w:rsid w:val="39C043DE"/>
    <w:rsid w:val="39C30BEE"/>
    <w:rsid w:val="39C332E0"/>
    <w:rsid w:val="39C633E2"/>
    <w:rsid w:val="39C96C80"/>
    <w:rsid w:val="39CB538B"/>
    <w:rsid w:val="39CD4156"/>
    <w:rsid w:val="39D15D5D"/>
    <w:rsid w:val="39D56DD8"/>
    <w:rsid w:val="39D87B5C"/>
    <w:rsid w:val="39DD289C"/>
    <w:rsid w:val="39E47E5C"/>
    <w:rsid w:val="39E62EF1"/>
    <w:rsid w:val="39E754C8"/>
    <w:rsid w:val="39EA5FB2"/>
    <w:rsid w:val="39EC0397"/>
    <w:rsid w:val="39EF4A8A"/>
    <w:rsid w:val="39F00A69"/>
    <w:rsid w:val="39F56D25"/>
    <w:rsid w:val="39F84E44"/>
    <w:rsid w:val="39F9364F"/>
    <w:rsid w:val="39F95FD3"/>
    <w:rsid w:val="39FA29A1"/>
    <w:rsid w:val="39FB058E"/>
    <w:rsid w:val="3A00401F"/>
    <w:rsid w:val="3A0220B4"/>
    <w:rsid w:val="3A0468A3"/>
    <w:rsid w:val="3A056ACC"/>
    <w:rsid w:val="3A0C2723"/>
    <w:rsid w:val="3A0F0922"/>
    <w:rsid w:val="3A0F34E0"/>
    <w:rsid w:val="3A10191E"/>
    <w:rsid w:val="3A131CDC"/>
    <w:rsid w:val="3A162C90"/>
    <w:rsid w:val="3A19467C"/>
    <w:rsid w:val="3A1B6956"/>
    <w:rsid w:val="3A1E4AA8"/>
    <w:rsid w:val="3A21100C"/>
    <w:rsid w:val="3A227EF8"/>
    <w:rsid w:val="3A232E7C"/>
    <w:rsid w:val="3A241861"/>
    <w:rsid w:val="3A241ECE"/>
    <w:rsid w:val="3A255718"/>
    <w:rsid w:val="3A257E3E"/>
    <w:rsid w:val="3A274EB0"/>
    <w:rsid w:val="3A2912B7"/>
    <w:rsid w:val="3A2E10C0"/>
    <w:rsid w:val="3A313C6E"/>
    <w:rsid w:val="3A314CFC"/>
    <w:rsid w:val="3A32470F"/>
    <w:rsid w:val="3A362230"/>
    <w:rsid w:val="3A3704BA"/>
    <w:rsid w:val="3A3B0716"/>
    <w:rsid w:val="3A40407B"/>
    <w:rsid w:val="3A426EE4"/>
    <w:rsid w:val="3A441F35"/>
    <w:rsid w:val="3A510F18"/>
    <w:rsid w:val="3A5172E8"/>
    <w:rsid w:val="3A521530"/>
    <w:rsid w:val="3A5E6BF8"/>
    <w:rsid w:val="3A5F05A4"/>
    <w:rsid w:val="3A5F5F20"/>
    <w:rsid w:val="3A63782F"/>
    <w:rsid w:val="3A661772"/>
    <w:rsid w:val="3A686FF3"/>
    <w:rsid w:val="3A6A2791"/>
    <w:rsid w:val="3A704270"/>
    <w:rsid w:val="3A72449F"/>
    <w:rsid w:val="3A7259A9"/>
    <w:rsid w:val="3A73277F"/>
    <w:rsid w:val="3A741BCE"/>
    <w:rsid w:val="3A7B587C"/>
    <w:rsid w:val="3A7D2BA8"/>
    <w:rsid w:val="3A7E1B6C"/>
    <w:rsid w:val="3A8C03B3"/>
    <w:rsid w:val="3A8C2E2C"/>
    <w:rsid w:val="3A8D5CA5"/>
    <w:rsid w:val="3A8F2ECA"/>
    <w:rsid w:val="3A911138"/>
    <w:rsid w:val="3A937172"/>
    <w:rsid w:val="3A940BDE"/>
    <w:rsid w:val="3A973BB2"/>
    <w:rsid w:val="3A9C66BA"/>
    <w:rsid w:val="3A9D4BDF"/>
    <w:rsid w:val="3AA15B06"/>
    <w:rsid w:val="3AA203FB"/>
    <w:rsid w:val="3AA40792"/>
    <w:rsid w:val="3AA711B0"/>
    <w:rsid w:val="3AA76DA9"/>
    <w:rsid w:val="3AA90A39"/>
    <w:rsid w:val="3AAD3CF2"/>
    <w:rsid w:val="3AAE1664"/>
    <w:rsid w:val="3AB46847"/>
    <w:rsid w:val="3ABA676B"/>
    <w:rsid w:val="3ABB0D1F"/>
    <w:rsid w:val="3ABC6C1F"/>
    <w:rsid w:val="3AC2122B"/>
    <w:rsid w:val="3ACB37EF"/>
    <w:rsid w:val="3AD01C28"/>
    <w:rsid w:val="3AD409CE"/>
    <w:rsid w:val="3AE00656"/>
    <w:rsid w:val="3AE30994"/>
    <w:rsid w:val="3AE54B7F"/>
    <w:rsid w:val="3AE61195"/>
    <w:rsid w:val="3AE65F3B"/>
    <w:rsid w:val="3AEB180F"/>
    <w:rsid w:val="3AEF50D6"/>
    <w:rsid w:val="3AF42AB3"/>
    <w:rsid w:val="3AF72EDA"/>
    <w:rsid w:val="3AF86A73"/>
    <w:rsid w:val="3AF879B7"/>
    <w:rsid w:val="3AFC396C"/>
    <w:rsid w:val="3AFF703F"/>
    <w:rsid w:val="3B0557C9"/>
    <w:rsid w:val="3B0D206A"/>
    <w:rsid w:val="3B0E5780"/>
    <w:rsid w:val="3B0F4681"/>
    <w:rsid w:val="3B102836"/>
    <w:rsid w:val="3B110F09"/>
    <w:rsid w:val="3B11294A"/>
    <w:rsid w:val="3B114258"/>
    <w:rsid w:val="3B1445C5"/>
    <w:rsid w:val="3B191A3E"/>
    <w:rsid w:val="3B1A7542"/>
    <w:rsid w:val="3B1F5131"/>
    <w:rsid w:val="3B231324"/>
    <w:rsid w:val="3B236D52"/>
    <w:rsid w:val="3B25662C"/>
    <w:rsid w:val="3B270D11"/>
    <w:rsid w:val="3B272F7A"/>
    <w:rsid w:val="3B275EF8"/>
    <w:rsid w:val="3B284E36"/>
    <w:rsid w:val="3B2B1C42"/>
    <w:rsid w:val="3B2D0D6C"/>
    <w:rsid w:val="3B2D7624"/>
    <w:rsid w:val="3B2E1FB1"/>
    <w:rsid w:val="3B3052C2"/>
    <w:rsid w:val="3B345E34"/>
    <w:rsid w:val="3B375527"/>
    <w:rsid w:val="3B3A1733"/>
    <w:rsid w:val="3B3A56D5"/>
    <w:rsid w:val="3B4632A2"/>
    <w:rsid w:val="3B463385"/>
    <w:rsid w:val="3B4B3C59"/>
    <w:rsid w:val="3B4D115E"/>
    <w:rsid w:val="3B4D190D"/>
    <w:rsid w:val="3B4D1EE7"/>
    <w:rsid w:val="3B504BBF"/>
    <w:rsid w:val="3B510CE4"/>
    <w:rsid w:val="3B512686"/>
    <w:rsid w:val="3B534183"/>
    <w:rsid w:val="3B5567DF"/>
    <w:rsid w:val="3B570498"/>
    <w:rsid w:val="3B5809EB"/>
    <w:rsid w:val="3B5D4DBA"/>
    <w:rsid w:val="3B600CC8"/>
    <w:rsid w:val="3B61346A"/>
    <w:rsid w:val="3B634EF3"/>
    <w:rsid w:val="3B637040"/>
    <w:rsid w:val="3B652466"/>
    <w:rsid w:val="3B6A52A0"/>
    <w:rsid w:val="3B6A6F68"/>
    <w:rsid w:val="3B6B00D0"/>
    <w:rsid w:val="3B705645"/>
    <w:rsid w:val="3B70721C"/>
    <w:rsid w:val="3B755569"/>
    <w:rsid w:val="3B845C3A"/>
    <w:rsid w:val="3B863F7F"/>
    <w:rsid w:val="3B867012"/>
    <w:rsid w:val="3B8B6136"/>
    <w:rsid w:val="3B8C03B5"/>
    <w:rsid w:val="3B8F4F00"/>
    <w:rsid w:val="3B94359E"/>
    <w:rsid w:val="3B9565D0"/>
    <w:rsid w:val="3B991099"/>
    <w:rsid w:val="3B992BB7"/>
    <w:rsid w:val="3B9B7483"/>
    <w:rsid w:val="3BA00939"/>
    <w:rsid w:val="3BA1142D"/>
    <w:rsid w:val="3BA1232F"/>
    <w:rsid w:val="3BA24789"/>
    <w:rsid w:val="3BA35B17"/>
    <w:rsid w:val="3BA5167D"/>
    <w:rsid w:val="3BA6608D"/>
    <w:rsid w:val="3BA90971"/>
    <w:rsid w:val="3BAA5BF4"/>
    <w:rsid w:val="3BAA64B2"/>
    <w:rsid w:val="3BB00085"/>
    <w:rsid w:val="3BB01271"/>
    <w:rsid w:val="3BB06B5E"/>
    <w:rsid w:val="3BB16004"/>
    <w:rsid w:val="3BB80355"/>
    <w:rsid w:val="3BB86C2B"/>
    <w:rsid w:val="3BB91DBD"/>
    <w:rsid w:val="3BBB0505"/>
    <w:rsid w:val="3BBC6252"/>
    <w:rsid w:val="3BBD0616"/>
    <w:rsid w:val="3BBE0937"/>
    <w:rsid w:val="3BC026C5"/>
    <w:rsid w:val="3BC11B18"/>
    <w:rsid w:val="3BC73E13"/>
    <w:rsid w:val="3BCA5748"/>
    <w:rsid w:val="3BCD3A0F"/>
    <w:rsid w:val="3BCE3310"/>
    <w:rsid w:val="3BCF3D84"/>
    <w:rsid w:val="3BD2524D"/>
    <w:rsid w:val="3BD70A42"/>
    <w:rsid w:val="3BDB2EF6"/>
    <w:rsid w:val="3BE72D6E"/>
    <w:rsid w:val="3BE73764"/>
    <w:rsid w:val="3BE75765"/>
    <w:rsid w:val="3BEB2EF3"/>
    <w:rsid w:val="3BEC5BDC"/>
    <w:rsid w:val="3BEF7D17"/>
    <w:rsid w:val="3BF10B39"/>
    <w:rsid w:val="3BF10C9B"/>
    <w:rsid w:val="3BF62169"/>
    <w:rsid w:val="3BF641A4"/>
    <w:rsid w:val="3BFA7C9E"/>
    <w:rsid w:val="3BFC56AF"/>
    <w:rsid w:val="3C013D6B"/>
    <w:rsid w:val="3C0C20BD"/>
    <w:rsid w:val="3C0C7426"/>
    <w:rsid w:val="3C107418"/>
    <w:rsid w:val="3C1132DC"/>
    <w:rsid w:val="3C175582"/>
    <w:rsid w:val="3C197C70"/>
    <w:rsid w:val="3C1A65AC"/>
    <w:rsid w:val="3C1D690A"/>
    <w:rsid w:val="3C1E0678"/>
    <w:rsid w:val="3C20057E"/>
    <w:rsid w:val="3C2228C7"/>
    <w:rsid w:val="3C245908"/>
    <w:rsid w:val="3C26722D"/>
    <w:rsid w:val="3C2A605F"/>
    <w:rsid w:val="3C2B77D0"/>
    <w:rsid w:val="3C2E23B6"/>
    <w:rsid w:val="3C302556"/>
    <w:rsid w:val="3C3501C7"/>
    <w:rsid w:val="3C3710A8"/>
    <w:rsid w:val="3C3803AB"/>
    <w:rsid w:val="3C3D00E7"/>
    <w:rsid w:val="3C3E0DEB"/>
    <w:rsid w:val="3C3E2CAD"/>
    <w:rsid w:val="3C3E3E24"/>
    <w:rsid w:val="3C402E4C"/>
    <w:rsid w:val="3C403584"/>
    <w:rsid w:val="3C403E0B"/>
    <w:rsid w:val="3C420BD8"/>
    <w:rsid w:val="3C432475"/>
    <w:rsid w:val="3C442103"/>
    <w:rsid w:val="3C4931FE"/>
    <w:rsid w:val="3C4B0959"/>
    <w:rsid w:val="3C4E0323"/>
    <w:rsid w:val="3C4E0DF9"/>
    <w:rsid w:val="3C4E1C38"/>
    <w:rsid w:val="3C500130"/>
    <w:rsid w:val="3C5059D7"/>
    <w:rsid w:val="3C524B81"/>
    <w:rsid w:val="3C536A6F"/>
    <w:rsid w:val="3C571896"/>
    <w:rsid w:val="3C5925B5"/>
    <w:rsid w:val="3C5A796F"/>
    <w:rsid w:val="3C5B3B5E"/>
    <w:rsid w:val="3C615858"/>
    <w:rsid w:val="3C633765"/>
    <w:rsid w:val="3C64685A"/>
    <w:rsid w:val="3C6749C2"/>
    <w:rsid w:val="3C6A21F7"/>
    <w:rsid w:val="3C6E52E1"/>
    <w:rsid w:val="3C780230"/>
    <w:rsid w:val="3C7A22C2"/>
    <w:rsid w:val="3C850F5D"/>
    <w:rsid w:val="3C8938BA"/>
    <w:rsid w:val="3C893BB1"/>
    <w:rsid w:val="3C8A2EE2"/>
    <w:rsid w:val="3C8A3DC5"/>
    <w:rsid w:val="3C8E1701"/>
    <w:rsid w:val="3C9312B0"/>
    <w:rsid w:val="3C944186"/>
    <w:rsid w:val="3C963BD5"/>
    <w:rsid w:val="3C967A56"/>
    <w:rsid w:val="3C98202A"/>
    <w:rsid w:val="3C98693F"/>
    <w:rsid w:val="3CA015AA"/>
    <w:rsid w:val="3CA1768E"/>
    <w:rsid w:val="3CA53534"/>
    <w:rsid w:val="3CA87076"/>
    <w:rsid w:val="3CA873CD"/>
    <w:rsid w:val="3CA912A2"/>
    <w:rsid w:val="3CA9650E"/>
    <w:rsid w:val="3CAC2C5B"/>
    <w:rsid w:val="3CAD792D"/>
    <w:rsid w:val="3CAE3DD1"/>
    <w:rsid w:val="3CAF1E51"/>
    <w:rsid w:val="3CB062E0"/>
    <w:rsid w:val="3CB36DDD"/>
    <w:rsid w:val="3CB528FD"/>
    <w:rsid w:val="3CB62152"/>
    <w:rsid w:val="3CB65C3E"/>
    <w:rsid w:val="3CBB609A"/>
    <w:rsid w:val="3CBE4202"/>
    <w:rsid w:val="3CBE474A"/>
    <w:rsid w:val="3CBE627B"/>
    <w:rsid w:val="3CC73AF3"/>
    <w:rsid w:val="3CC7423D"/>
    <w:rsid w:val="3CC910DF"/>
    <w:rsid w:val="3CD041A1"/>
    <w:rsid w:val="3CD17012"/>
    <w:rsid w:val="3CD46690"/>
    <w:rsid w:val="3CD4705E"/>
    <w:rsid w:val="3CD54049"/>
    <w:rsid w:val="3CD7747F"/>
    <w:rsid w:val="3CD806A1"/>
    <w:rsid w:val="3CDA2345"/>
    <w:rsid w:val="3CDA26B2"/>
    <w:rsid w:val="3CE1719C"/>
    <w:rsid w:val="3CE473FA"/>
    <w:rsid w:val="3CEC39E8"/>
    <w:rsid w:val="3CEE71FC"/>
    <w:rsid w:val="3CF629DA"/>
    <w:rsid w:val="3CF8117A"/>
    <w:rsid w:val="3CFA42BB"/>
    <w:rsid w:val="3CFA71C8"/>
    <w:rsid w:val="3CFC52DF"/>
    <w:rsid w:val="3CFD540B"/>
    <w:rsid w:val="3CFE616B"/>
    <w:rsid w:val="3D00105C"/>
    <w:rsid w:val="3D00317D"/>
    <w:rsid w:val="3D015D13"/>
    <w:rsid w:val="3D021C50"/>
    <w:rsid w:val="3D035D76"/>
    <w:rsid w:val="3D0A4607"/>
    <w:rsid w:val="3D0F0196"/>
    <w:rsid w:val="3D0F44B5"/>
    <w:rsid w:val="3D101CF0"/>
    <w:rsid w:val="3D161ED4"/>
    <w:rsid w:val="3D164174"/>
    <w:rsid w:val="3D1937E4"/>
    <w:rsid w:val="3D1C0C62"/>
    <w:rsid w:val="3D205041"/>
    <w:rsid w:val="3D2B1A75"/>
    <w:rsid w:val="3D2D01D4"/>
    <w:rsid w:val="3D2F07B8"/>
    <w:rsid w:val="3D33309D"/>
    <w:rsid w:val="3D33520D"/>
    <w:rsid w:val="3D3A0F90"/>
    <w:rsid w:val="3D3C5D01"/>
    <w:rsid w:val="3D3D4DD2"/>
    <w:rsid w:val="3D4145A7"/>
    <w:rsid w:val="3D467D08"/>
    <w:rsid w:val="3D4C202B"/>
    <w:rsid w:val="3D4C33D6"/>
    <w:rsid w:val="3D506F77"/>
    <w:rsid w:val="3D521838"/>
    <w:rsid w:val="3D534BE5"/>
    <w:rsid w:val="3D580F19"/>
    <w:rsid w:val="3D5919E0"/>
    <w:rsid w:val="3D5A6AF0"/>
    <w:rsid w:val="3D5E6F0C"/>
    <w:rsid w:val="3D613C4D"/>
    <w:rsid w:val="3D681316"/>
    <w:rsid w:val="3D682242"/>
    <w:rsid w:val="3D684A57"/>
    <w:rsid w:val="3D687927"/>
    <w:rsid w:val="3D6B5EED"/>
    <w:rsid w:val="3D6C0755"/>
    <w:rsid w:val="3D6F697F"/>
    <w:rsid w:val="3D7045BF"/>
    <w:rsid w:val="3D737B06"/>
    <w:rsid w:val="3D7538C7"/>
    <w:rsid w:val="3D761FA5"/>
    <w:rsid w:val="3D777511"/>
    <w:rsid w:val="3D7D73BD"/>
    <w:rsid w:val="3D7F6F49"/>
    <w:rsid w:val="3D821AB9"/>
    <w:rsid w:val="3D840223"/>
    <w:rsid w:val="3D8571D9"/>
    <w:rsid w:val="3D885FF5"/>
    <w:rsid w:val="3D891654"/>
    <w:rsid w:val="3D89744C"/>
    <w:rsid w:val="3D936D4A"/>
    <w:rsid w:val="3D9E33BE"/>
    <w:rsid w:val="3DAA7890"/>
    <w:rsid w:val="3DAD2316"/>
    <w:rsid w:val="3DAD4267"/>
    <w:rsid w:val="3DB45B64"/>
    <w:rsid w:val="3DB65039"/>
    <w:rsid w:val="3DBA5881"/>
    <w:rsid w:val="3DBA768B"/>
    <w:rsid w:val="3DBD105B"/>
    <w:rsid w:val="3DBD6566"/>
    <w:rsid w:val="3DBE1ED0"/>
    <w:rsid w:val="3DBE5824"/>
    <w:rsid w:val="3DBF3CD8"/>
    <w:rsid w:val="3DC321D1"/>
    <w:rsid w:val="3DC463D7"/>
    <w:rsid w:val="3DC74BC0"/>
    <w:rsid w:val="3DD53FE3"/>
    <w:rsid w:val="3DD94394"/>
    <w:rsid w:val="3DDA5D2A"/>
    <w:rsid w:val="3DE4446E"/>
    <w:rsid w:val="3DE72072"/>
    <w:rsid w:val="3DEA1C84"/>
    <w:rsid w:val="3DEC1456"/>
    <w:rsid w:val="3DEC25A6"/>
    <w:rsid w:val="3DEC32D6"/>
    <w:rsid w:val="3DEC3F31"/>
    <w:rsid w:val="3DED692B"/>
    <w:rsid w:val="3DF17496"/>
    <w:rsid w:val="3DF37FBF"/>
    <w:rsid w:val="3DF437F3"/>
    <w:rsid w:val="3DFA1B7C"/>
    <w:rsid w:val="3DFB3386"/>
    <w:rsid w:val="3DFC2D78"/>
    <w:rsid w:val="3E00717A"/>
    <w:rsid w:val="3E02010A"/>
    <w:rsid w:val="3E023BE5"/>
    <w:rsid w:val="3E066F31"/>
    <w:rsid w:val="3E0B7D73"/>
    <w:rsid w:val="3E0C170F"/>
    <w:rsid w:val="3E0D6194"/>
    <w:rsid w:val="3E0E4231"/>
    <w:rsid w:val="3E0E6A1E"/>
    <w:rsid w:val="3E131EE3"/>
    <w:rsid w:val="3E1827F6"/>
    <w:rsid w:val="3E1E0A20"/>
    <w:rsid w:val="3E1E684C"/>
    <w:rsid w:val="3E202BB0"/>
    <w:rsid w:val="3E204709"/>
    <w:rsid w:val="3E207185"/>
    <w:rsid w:val="3E237433"/>
    <w:rsid w:val="3E241299"/>
    <w:rsid w:val="3E261016"/>
    <w:rsid w:val="3E265DDE"/>
    <w:rsid w:val="3E284749"/>
    <w:rsid w:val="3E2A3995"/>
    <w:rsid w:val="3E2A3D8A"/>
    <w:rsid w:val="3E2F0B38"/>
    <w:rsid w:val="3E2F0BE1"/>
    <w:rsid w:val="3E334EC7"/>
    <w:rsid w:val="3E352E6A"/>
    <w:rsid w:val="3E3628F8"/>
    <w:rsid w:val="3E377369"/>
    <w:rsid w:val="3E3B782E"/>
    <w:rsid w:val="3E3F150F"/>
    <w:rsid w:val="3E4237DF"/>
    <w:rsid w:val="3E4317E1"/>
    <w:rsid w:val="3E435475"/>
    <w:rsid w:val="3E436615"/>
    <w:rsid w:val="3E443FB7"/>
    <w:rsid w:val="3E464347"/>
    <w:rsid w:val="3E484D8F"/>
    <w:rsid w:val="3E55453C"/>
    <w:rsid w:val="3E571ED4"/>
    <w:rsid w:val="3E5A2566"/>
    <w:rsid w:val="3E5E743D"/>
    <w:rsid w:val="3E5F04AA"/>
    <w:rsid w:val="3E6146D1"/>
    <w:rsid w:val="3E65767C"/>
    <w:rsid w:val="3E6667E4"/>
    <w:rsid w:val="3E6D498F"/>
    <w:rsid w:val="3E6E2BEC"/>
    <w:rsid w:val="3E755650"/>
    <w:rsid w:val="3E75587D"/>
    <w:rsid w:val="3E774CBB"/>
    <w:rsid w:val="3E7B59D6"/>
    <w:rsid w:val="3E7E0B03"/>
    <w:rsid w:val="3E7E7743"/>
    <w:rsid w:val="3E8401FE"/>
    <w:rsid w:val="3E864CBE"/>
    <w:rsid w:val="3E871D8E"/>
    <w:rsid w:val="3E8B692D"/>
    <w:rsid w:val="3E8C0729"/>
    <w:rsid w:val="3E8C0C12"/>
    <w:rsid w:val="3E8D2A43"/>
    <w:rsid w:val="3E8D3068"/>
    <w:rsid w:val="3E8D6022"/>
    <w:rsid w:val="3E8E516A"/>
    <w:rsid w:val="3E8E6495"/>
    <w:rsid w:val="3E92333F"/>
    <w:rsid w:val="3E956E14"/>
    <w:rsid w:val="3E957434"/>
    <w:rsid w:val="3E9778F8"/>
    <w:rsid w:val="3E997C41"/>
    <w:rsid w:val="3E9B3C68"/>
    <w:rsid w:val="3E9F3700"/>
    <w:rsid w:val="3EA20589"/>
    <w:rsid w:val="3EA303F4"/>
    <w:rsid w:val="3EA55FBA"/>
    <w:rsid w:val="3EAC5399"/>
    <w:rsid w:val="3EAE141C"/>
    <w:rsid w:val="3EAF033D"/>
    <w:rsid w:val="3EB15C6F"/>
    <w:rsid w:val="3EB2773E"/>
    <w:rsid w:val="3EB838D1"/>
    <w:rsid w:val="3EB8629A"/>
    <w:rsid w:val="3EBE0942"/>
    <w:rsid w:val="3EC063EC"/>
    <w:rsid w:val="3EC173EB"/>
    <w:rsid w:val="3EC3396A"/>
    <w:rsid w:val="3ECB3B17"/>
    <w:rsid w:val="3ECD2615"/>
    <w:rsid w:val="3ECD4E8A"/>
    <w:rsid w:val="3ECE2009"/>
    <w:rsid w:val="3ECF098B"/>
    <w:rsid w:val="3ECF2EC6"/>
    <w:rsid w:val="3ED12860"/>
    <w:rsid w:val="3EDD0F02"/>
    <w:rsid w:val="3EDD51CD"/>
    <w:rsid w:val="3EDD6C24"/>
    <w:rsid w:val="3EDE6313"/>
    <w:rsid w:val="3EE13665"/>
    <w:rsid w:val="3EE22C8A"/>
    <w:rsid w:val="3EE3012B"/>
    <w:rsid w:val="3EE43E12"/>
    <w:rsid w:val="3EE729EB"/>
    <w:rsid w:val="3EE802DE"/>
    <w:rsid w:val="3EED54E3"/>
    <w:rsid w:val="3EF023CA"/>
    <w:rsid w:val="3EF2174F"/>
    <w:rsid w:val="3EF25882"/>
    <w:rsid w:val="3EF52D40"/>
    <w:rsid w:val="3EF56F34"/>
    <w:rsid w:val="3EF643D7"/>
    <w:rsid w:val="3EF713CA"/>
    <w:rsid w:val="3EFE2B28"/>
    <w:rsid w:val="3EFE35FE"/>
    <w:rsid w:val="3EFE5A2A"/>
    <w:rsid w:val="3F041114"/>
    <w:rsid w:val="3F043047"/>
    <w:rsid w:val="3F056224"/>
    <w:rsid w:val="3F0A7603"/>
    <w:rsid w:val="3F0B4D18"/>
    <w:rsid w:val="3F0D3FA1"/>
    <w:rsid w:val="3F102265"/>
    <w:rsid w:val="3F103298"/>
    <w:rsid w:val="3F10531E"/>
    <w:rsid w:val="3F131C36"/>
    <w:rsid w:val="3F137109"/>
    <w:rsid w:val="3F1520D1"/>
    <w:rsid w:val="3F164807"/>
    <w:rsid w:val="3F1A318E"/>
    <w:rsid w:val="3F1A6F6E"/>
    <w:rsid w:val="3F1C29FD"/>
    <w:rsid w:val="3F1E2CF5"/>
    <w:rsid w:val="3F1E4C5F"/>
    <w:rsid w:val="3F1F42AE"/>
    <w:rsid w:val="3F254BBA"/>
    <w:rsid w:val="3F2A5FBF"/>
    <w:rsid w:val="3F2A76A8"/>
    <w:rsid w:val="3F2A7BAE"/>
    <w:rsid w:val="3F2F25B3"/>
    <w:rsid w:val="3F306502"/>
    <w:rsid w:val="3F38787B"/>
    <w:rsid w:val="3F3E2123"/>
    <w:rsid w:val="3F434262"/>
    <w:rsid w:val="3F457A81"/>
    <w:rsid w:val="3F4666D8"/>
    <w:rsid w:val="3F4723F1"/>
    <w:rsid w:val="3F48199C"/>
    <w:rsid w:val="3F5079E5"/>
    <w:rsid w:val="3F570B6B"/>
    <w:rsid w:val="3F62554A"/>
    <w:rsid w:val="3F6360BB"/>
    <w:rsid w:val="3F6A4FFE"/>
    <w:rsid w:val="3F6D611E"/>
    <w:rsid w:val="3F6F5337"/>
    <w:rsid w:val="3F7058BA"/>
    <w:rsid w:val="3F732515"/>
    <w:rsid w:val="3F7B4509"/>
    <w:rsid w:val="3F7C1B42"/>
    <w:rsid w:val="3F803259"/>
    <w:rsid w:val="3F831323"/>
    <w:rsid w:val="3F834BB8"/>
    <w:rsid w:val="3F88025D"/>
    <w:rsid w:val="3F8808CF"/>
    <w:rsid w:val="3F881F16"/>
    <w:rsid w:val="3F8B4D84"/>
    <w:rsid w:val="3F8C39D0"/>
    <w:rsid w:val="3F8D6F0F"/>
    <w:rsid w:val="3F910D1B"/>
    <w:rsid w:val="3F92152B"/>
    <w:rsid w:val="3F9240E7"/>
    <w:rsid w:val="3F955459"/>
    <w:rsid w:val="3F9C77C9"/>
    <w:rsid w:val="3F9F5B36"/>
    <w:rsid w:val="3FA85166"/>
    <w:rsid w:val="3FB25413"/>
    <w:rsid w:val="3FB74B71"/>
    <w:rsid w:val="3FB7538E"/>
    <w:rsid w:val="3FB84410"/>
    <w:rsid w:val="3FBA092B"/>
    <w:rsid w:val="3FBB520A"/>
    <w:rsid w:val="3FBC043B"/>
    <w:rsid w:val="3FBD25CB"/>
    <w:rsid w:val="3FC30B15"/>
    <w:rsid w:val="3FC30F27"/>
    <w:rsid w:val="3FC43596"/>
    <w:rsid w:val="3FC55AD0"/>
    <w:rsid w:val="3FC57B04"/>
    <w:rsid w:val="3FC64EB9"/>
    <w:rsid w:val="3FCA5F83"/>
    <w:rsid w:val="3FCB2B72"/>
    <w:rsid w:val="3FCC0FFA"/>
    <w:rsid w:val="3FCD11C6"/>
    <w:rsid w:val="3FCF2BBC"/>
    <w:rsid w:val="3FCF49D9"/>
    <w:rsid w:val="3FD87C73"/>
    <w:rsid w:val="3FD965EF"/>
    <w:rsid w:val="3FDA77BE"/>
    <w:rsid w:val="3FDB6D9C"/>
    <w:rsid w:val="3FDD7937"/>
    <w:rsid w:val="3FE26820"/>
    <w:rsid w:val="3FE51255"/>
    <w:rsid w:val="3FEA75E4"/>
    <w:rsid w:val="3FF34FFB"/>
    <w:rsid w:val="3FF6406C"/>
    <w:rsid w:val="3FF64508"/>
    <w:rsid w:val="3FF821F4"/>
    <w:rsid w:val="3FFA3A21"/>
    <w:rsid w:val="3FFB6642"/>
    <w:rsid w:val="3FFD6E13"/>
    <w:rsid w:val="3FFF24CB"/>
    <w:rsid w:val="400404EE"/>
    <w:rsid w:val="4004631B"/>
    <w:rsid w:val="40070B15"/>
    <w:rsid w:val="40072BCA"/>
    <w:rsid w:val="400A268F"/>
    <w:rsid w:val="400B249E"/>
    <w:rsid w:val="400B2B95"/>
    <w:rsid w:val="400B3538"/>
    <w:rsid w:val="400C2CE9"/>
    <w:rsid w:val="400D3CEE"/>
    <w:rsid w:val="400D54E9"/>
    <w:rsid w:val="400E31E3"/>
    <w:rsid w:val="400E6019"/>
    <w:rsid w:val="40135F18"/>
    <w:rsid w:val="40153027"/>
    <w:rsid w:val="40157FC8"/>
    <w:rsid w:val="40177A37"/>
    <w:rsid w:val="401C414B"/>
    <w:rsid w:val="401C5974"/>
    <w:rsid w:val="401C6986"/>
    <w:rsid w:val="40225646"/>
    <w:rsid w:val="402976DD"/>
    <w:rsid w:val="402B2CF6"/>
    <w:rsid w:val="402B55E9"/>
    <w:rsid w:val="402B6D6E"/>
    <w:rsid w:val="403303B9"/>
    <w:rsid w:val="40330877"/>
    <w:rsid w:val="40332287"/>
    <w:rsid w:val="40362E28"/>
    <w:rsid w:val="40374372"/>
    <w:rsid w:val="403A070E"/>
    <w:rsid w:val="403B5024"/>
    <w:rsid w:val="403C7164"/>
    <w:rsid w:val="403D4D75"/>
    <w:rsid w:val="403E07AA"/>
    <w:rsid w:val="403E0D06"/>
    <w:rsid w:val="4042457F"/>
    <w:rsid w:val="40471772"/>
    <w:rsid w:val="404821F5"/>
    <w:rsid w:val="404B68DF"/>
    <w:rsid w:val="404E1554"/>
    <w:rsid w:val="405662C1"/>
    <w:rsid w:val="4057288D"/>
    <w:rsid w:val="40600DA5"/>
    <w:rsid w:val="40610A84"/>
    <w:rsid w:val="40621B58"/>
    <w:rsid w:val="40642E3C"/>
    <w:rsid w:val="40642FB3"/>
    <w:rsid w:val="406674C6"/>
    <w:rsid w:val="40673E18"/>
    <w:rsid w:val="4068496D"/>
    <w:rsid w:val="406A32E8"/>
    <w:rsid w:val="406E6EB7"/>
    <w:rsid w:val="406E736B"/>
    <w:rsid w:val="407033A2"/>
    <w:rsid w:val="40771880"/>
    <w:rsid w:val="40796772"/>
    <w:rsid w:val="407A2891"/>
    <w:rsid w:val="407B5604"/>
    <w:rsid w:val="40892E42"/>
    <w:rsid w:val="408B1BD8"/>
    <w:rsid w:val="408B5509"/>
    <w:rsid w:val="408D2068"/>
    <w:rsid w:val="408E7E83"/>
    <w:rsid w:val="40946C33"/>
    <w:rsid w:val="40A0542A"/>
    <w:rsid w:val="40A16FF3"/>
    <w:rsid w:val="40A24447"/>
    <w:rsid w:val="40A7620E"/>
    <w:rsid w:val="40AD4411"/>
    <w:rsid w:val="40B03E74"/>
    <w:rsid w:val="40B23578"/>
    <w:rsid w:val="40B452D2"/>
    <w:rsid w:val="40B4576A"/>
    <w:rsid w:val="40B50F24"/>
    <w:rsid w:val="40B5143A"/>
    <w:rsid w:val="40B75C18"/>
    <w:rsid w:val="40B84724"/>
    <w:rsid w:val="40B9603E"/>
    <w:rsid w:val="40BA004A"/>
    <w:rsid w:val="40BA60A3"/>
    <w:rsid w:val="40BC7EEC"/>
    <w:rsid w:val="40C40F77"/>
    <w:rsid w:val="40C809A5"/>
    <w:rsid w:val="40CE4B2A"/>
    <w:rsid w:val="40D12A26"/>
    <w:rsid w:val="40D422C8"/>
    <w:rsid w:val="40D72DA2"/>
    <w:rsid w:val="40E01246"/>
    <w:rsid w:val="40E86989"/>
    <w:rsid w:val="40EF3910"/>
    <w:rsid w:val="40F74BDA"/>
    <w:rsid w:val="41006FD6"/>
    <w:rsid w:val="4101108A"/>
    <w:rsid w:val="4101132F"/>
    <w:rsid w:val="41017902"/>
    <w:rsid w:val="41034160"/>
    <w:rsid w:val="4104138F"/>
    <w:rsid w:val="41041C81"/>
    <w:rsid w:val="41057CCA"/>
    <w:rsid w:val="410775B5"/>
    <w:rsid w:val="410A13C0"/>
    <w:rsid w:val="410B55E7"/>
    <w:rsid w:val="410E043A"/>
    <w:rsid w:val="411136D5"/>
    <w:rsid w:val="4112147E"/>
    <w:rsid w:val="411312BA"/>
    <w:rsid w:val="41146FFA"/>
    <w:rsid w:val="41174E23"/>
    <w:rsid w:val="411836E3"/>
    <w:rsid w:val="411E4B74"/>
    <w:rsid w:val="41224BA2"/>
    <w:rsid w:val="41230635"/>
    <w:rsid w:val="41246045"/>
    <w:rsid w:val="412A18FE"/>
    <w:rsid w:val="412A3EFB"/>
    <w:rsid w:val="412A7D91"/>
    <w:rsid w:val="412C4369"/>
    <w:rsid w:val="412D1178"/>
    <w:rsid w:val="412D5552"/>
    <w:rsid w:val="412E3026"/>
    <w:rsid w:val="41306DAE"/>
    <w:rsid w:val="41377B2B"/>
    <w:rsid w:val="413F1CBF"/>
    <w:rsid w:val="41411781"/>
    <w:rsid w:val="414652FF"/>
    <w:rsid w:val="414C755B"/>
    <w:rsid w:val="414E0104"/>
    <w:rsid w:val="414E2E12"/>
    <w:rsid w:val="41503B77"/>
    <w:rsid w:val="415069C9"/>
    <w:rsid w:val="415548B5"/>
    <w:rsid w:val="41567709"/>
    <w:rsid w:val="415A01BD"/>
    <w:rsid w:val="41674BC2"/>
    <w:rsid w:val="416D24A4"/>
    <w:rsid w:val="41730529"/>
    <w:rsid w:val="417337C7"/>
    <w:rsid w:val="417363E3"/>
    <w:rsid w:val="41754F4A"/>
    <w:rsid w:val="417955CF"/>
    <w:rsid w:val="417B05C1"/>
    <w:rsid w:val="417F4073"/>
    <w:rsid w:val="418246C2"/>
    <w:rsid w:val="4187426C"/>
    <w:rsid w:val="418C3723"/>
    <w:rsid w:val="418C70D9"/>
    <w:rsid w:val="4190009B"/>
    <w:rsid w:val="41926C38"/>
    <w:rsid w:val="4193327F"/>
    <w:rsid w:val="419B7616"/>
    <w:rsid w:val="419E2AFC"/>
    <w:rsid w:val="41A612B4"/>
    <w:rsid w:val="41A9196D"/>
    <w:rsid w:val="41AC4761"/>
    <w:rsid w:val="41AD738C"/>
    <w:rsid w:val="41AE38D6"/>
    <w:rsid w:val="41AF4BB2"/>
    <w:rsid w:val="41B036DE"/>
    <w:rsid w:val="41B04CE7"/>
    <w:rsid w:val="41B331A6"/>
    <w:rsid w:val="41B855A3"/>
    <w:rsid w:val="41BA1EF5"/>
    <w:rsid w:val="41C320C0"/>
    <w:rsid w:val="41C52964"/>
    <w:rsid w:val="41C57DE6"/>
    <w:rsid w:val="41C658B5"/>
    <w:rsid w:val="41C667C0"/>
    <w:rsid w:val="41CE44B8"/>
    <w:rsid w:val="41D33879"/>
    <w:rsid w:val="41D41AE8"/>
    <w:rsid w:val="41DB51E7"/>
    <w:rsid w:val="41E332FF"/>
    <w:rsid w:val="41E547D3"/>
    <w:rsid w:val="41EB69CA"/>
    <w:rsid w:val="41F04739"/>
    <w:rsid w:val="41F07C05"/>
    <w:rsid w:val="41F40D0C"/>
    <w:rsid w:val="41F70D9E"/>
    <w:rsid w:val="41F727E8"/>
    <w:rsid w:val="41FD4E64"/>
    <w:rsid w:val="41FE7CDD"/>
    <w:rsid w:val="42043416"/>
    <w:rsid w:val="420526B9"/>
    <w:rsid w:val="42062A58"/>
    <w:rsid w:val="42072BFC"/>
    <w:rsid w:val="4209030E"/>
    <w:rsid w:val="420922F1"/>
    <w:rsid w:val="42093ED6"/>
    <w:rsid w:val="42105439"/>
    <w:rsid w:val="421269A6"/>
    <w:rsid w:val="4213268D"/>
    <w:rsid w:val="42141F7B"/>
    <w:rsid w:val="42162B2A"/>
    <w:rsid w:val="421649DF"/>
    <w:rsid w:val="421A08BC"/>
    <w:rsid w:val="421B7825"/>
    <w:rsid w:val="421D7423"/>
    <w:rsid w:val="421F1E9A"/>
    <w:rsid w:val="42275ECC"/>
    <w:rsid w:val="422B5164"/>
    <w:rsid w:val="422D7910"/>
    <w:rsid w:val="42312D2C"/>
    <w:rsid w:val="42315451"/>
    <w:rsid w:val="42386001"/>
    <w:rsid w:val="423F56E3"/>
    <w:rsid w:val="423F6F24"/>
    <w:rsid w:val="424411CF"/>
    <w:rsid w:val="42446A40"/>
    <w:rsid w:val="424523CF"/>
    <w:rsid w:val="424B3C78"/>
    <w:rsid w:val="424D66AB"/>
    <w:rsid w:val="424F75E3"/>
    <w:rsid w:val="425014DC"/>
    <w:rsid w:val="42576FFB"/>
    <w:rsid w:val="425B6722"/>
    <w:rsid w:val="425E1BF2"/>
    <w:rsid w:val="4264713A"/>
    <w:rsid w:val="426A2815"/>
    <w:rsid w:val="426A7FA8"/>
    <w:rsid w:val="42736BD3"/>
    <w:rsid w:val="42744579"/>
    <w:rsid w:val="4279263F"/>
    <w:rsid w:val="427D2D56"/>
    <w:rsid w:val="4281164D"/>
    <w:rsid w:val="428837A4"/>
    <w:rsid w:val="428A4DB9"/>
    <w:rsid w:val="428B1E63"/>
    <w:rsid w:val="428E30B4"/>
    <w:rsid w:val="428E4D23"/>
    <w:rsid w:val="428F2DF6"/>
    <w:rsid w:val="429175D1"/>
    <w:rsid w:val="4291766D"/>
    <w:rsid w:val="42925836"/>
    <w:rsid w:val="42965354"/>
    <w:rsid w:val="42985FEE"/>
    <w:rsid w:val="429934CB"/>
    <w:rsid w:val="429E3F73"/>
    <w:rsid w:val="42A245F7"/>
    <w:rsid w:val="42A2670D"/>
    <w:rsid w:val="42A35A20"/>
    <w:rsid w:val="42A56709"/>
    <w:rsid w:val="42A74279"/>
    <w:rsid w:val="42A9497D"/>
    <w:rsid w:val="42AB1832"/>
    <w:rsid w:val="42AC29D8"/>
    <w:rsid w:val="42AE33FA"/>
    <w:rsid w:val="42B10804"/>
    <w:rsid w:val="42B152B5"/>
    <w:rsid w:val="42B20C3D"/>
    <w:rsid w:val="42B20EAF"/>
    <w:rsid w:val="42BA45C2"/>
    <w:rsid w:val="42BC425A"/>
    <w:rsid w:val="42C44C9D"/>
    <w:rsid w:val="42C51EAF"/>
    <w:rsid w:val="42CA73EB"/>
    <w:rsid w:val="42CC563F"/>
    <w:rsid w:val="42CE4DAC"/>
    <w:rsid w:val="42D32B48"/>
    <w:rsid w:val="42D83FA8"/>
    <w:rsid w:val="42DA6CF2"/>
    <w:rsid w:val="42E31C9A"/>
    <w:rsid w:val="42E51FF4"/>
    <w:rsid w:val="42EA5046"/>
    <w:rsid w:val="42EA5A1D"/>
    <w:rsid w:val="42EF4780"/>
    <w:rsid w:val="42F6501B"/>
    <w:rsid w:val="42FA61AB"/>
    <w:rsid w:val="42FD517E"/>
    <w:rsid w:val="42FD7342"/>
    <w:rsid w:val="42FE4A71"/>
    <w:rsid w:val="4300190C"/>
    <w:rsid w:val="43033FA4"/>
    <w:rsid w:val="43043F66"/>
    <w:rsid w:val="43046E2B"/>
    <w:rsid w:val="43050236"/>
    <w:rsid w:val="43066901"/>
    <w:rsid w:val="430B7526"/>
    <w:rsid w:val="430C1521"/>
    <w:rsid w:val="430C2C58"/>
    <w:rsid w:val="43117F55"/>
    <w:rsid w:val="43146FF3"/>
    <w:rsid w:val="43147D6C"/>
    <w:rsid w:val="43186929"/>
    <w:rsid w:val="43187E9F"/>
    <w:rsid w:val="43190128"/>
    <w:rsid w:val="431A2CEA"/>
    <w:rsid w:val="431A6422"/>
    <w:rsid w:val="431E76A0"/>
    <w:rsid w:val="431F55C8"/>
    <w:rsid w:val="43220603"/>
    <w:rsid w:val="43245458"/>
    <w:rsid w:val="43263F45"/>
    <w:rsid w:val="432A028A"/>
    <w:rsid w:val="432B5AFE"/>
    <w:rsid w:val="432C1D13"/>
    <w:rsid w:val="432E096F"/>
    <w:rsid w:val="432E1F00"/>
    <w:rsid w:val="433057F9"/>
    <w:rsid w:val="43315867"/>
    <w:rsid w:val="4333112F"/>
    <w:rsid w:val="4336611F"/>
    <w:rsid w:val="4338002E"/>
    <w:rsid w:val="43394668"/>
    <w:rsid w:val="433E4D5A"/>
    <w:rsid w:val="433F121E"/>
    <w:rsid w:val="43435D2F"/>
    <w:rsid w:val="4344310E"/>
    <w:rsid w:val="434B2D61"/>
    <w:rsid w:val="434B5DAF"/>
    <w:rsid w:val="434C79BD"/>
    <w:rsid w:val="434D4C68"/>
    <w:rsid w:val="434F4E41"/>
    <w:rsid w:val="434F6C1B"/>
    <w:rsid w:val="43505F4D"/>
    <w:rsid w:val="43512C95"/>
    <w:rsid w:val="43526F7A"/>
    <w:rsid w:val="43535D9D"/>
    <w:rsid w:val="43545B89"/>
    <w:rsid w:val="43556ECE"/>
    <w:rsid w:val="435A2843"/>
    <w:rsid w:val="435F5FB7"/>
    <w:rsid w:val="43640C13"/>
    <w:rsid w:val="43657349"/>
    <w:rsid w:val="43670BC7"/>
    <w:rsid w:val="436763A3"/>
    <w:rsid w:val="436962C3"/>
    <w:rsid w:val="436F3F41"/>
    <w:rsid w:val="43702178"/>
    <w:rsid w:val="43732F46"/>
    <w:rsid w:val="437A24FA"/>
    <w:rsid w:val="437E1505"/>
    <w:rsid w:val="43801E84"/>
    <w:rsid w:val="43840463"/>
    <w:rsid w:val="438728F4"/>
    <w:rsid w:val="43873EEA"/>
    <w:rsid w:val="43877A75"/>
    <w:rsid w:val="43891022"/>
    <w:rsid w:val="438D1C0F"/>
    <w:rsid w:val="438E63A3"/>
    <w:rsid w:val="4396379E"/>
    <w:rsid w:val="43976DA3"/>
    <w:rsid w:val="43981246"/>
    <w:rsid w:val="43A00B21"/>
    <w:rsid w:val="43A07850"/>
    <w:rsid w:val="43A11E2E"/>
    <w:rsid w:val="43A337AF"/>
    <w:rsid w:val="43A846C6"/>
    <w:rsid w:val="43A912C7"/>
    <w:rsid w:val="43AE17CC"/>
    <w:rsid w:val="43AE7807"/>
    <w:rsid w:val="43B3485C"/>
    <w:rsid w:val="43B35960"/>
    <w:rsid w:val="43B471BA"/>
    <w:rsid w:val="43B6641C"/>
    <w:rsid w:val="43BA603B"/>
    <w:rsid w:val="43C705E6"/>
    <w:rsid w:val="43C80EA2"/>
    <w:rsid w:val="43CA6AE0"/>
    <w:rsid w:val="43CB421C"/>
    <w:rsid w:val="43CC180C"/>
    <w:rsid w:val="43D16C49"/>
    <w:rsid w:val="43D51437"/>
    <w:rsid w:val="43D7087E"/>
    <w:rsid w:val="43D74573"/>
    <w:rsid w:val="43D779E2"/>
    <w:rsid w:val="43D80C85"/>
    <w:rsid w:val="43D93F94"/>
    <w:rsid w:val="43DA156B"/>
    <w:rsid w:val="43DC7422"/>
    <w:rsid w:val="43DF2771"/>
    <w:rsid w:val="43E10DB2"/>
    <w:rsid w:val="43E22CE2"/>
    <w:rsid w:val="43E6607B"/>
    <w:rsid w:val="43EC39D6"/>
    <w:rsid w:val="43EC6185"/>
    <w:rsid w:val="43EF2116"/>
    <w:rsid w:val="43EF610A"/>
    <w:rsid w:val="43F0454B"/>
    <w:rsid w:val="43F30347"/>
    <w:rsid w:val="43F60728"/>
    <w:rsid w:val="43F64A94"/>
    <w:rsid w:val="43FB1674"/>
    <w:rsid w:val="43FB219F"/>
    <w:rsid w:val="43FD3FF1"/>
    <w:rsid w:val="43FD495E"/>
    <w:rsid w:val="44016E3C"/>
    <w:rsid w:val="4403396D"/>
    <w:rsid w:val="440401B9"/>
    <w:rsid w:val="440937D7"/>
    <w:rsid w:val="440C12E9"/>
    <w:rsid w:val="440D1B5F"/>
    <w:rsid w:val="440D551F"/>
    <w:rsid w:val="440D6CDB"/>
    <w:rsid w:val="44102C6D"/>
    <w:rsid w:val="44112829"/>
    <w:rsid w:val="441212D7"/>
    <w:rsid w:val="443113D1"/>
    <w:rsid w:val="443B6397"/>
    <w:rsid w:val="443D6996"/>
    <w:rsid w:val="443E5223"/>
    <w:rsid w:val="443F16AB"/>
    <w:rsid w:val="4442126A"/>
    <w:rsid w:val="44426128"/>
    <w:rsid w:val="4443416F"/>
    <w:rsid w:val="44442B75"/>
    <w:rsid w:val="4445231D"/>
    <w:rsid w:val="444634B5"/>
    <w:rsid w:val="444950A0"/>
    <w:rsid w:val="444D4CE4"/>
    <w:rsid w:val="4455791E"/>
    <w:rsid w:val="44591204"/>
    <w:rsid w:val="445E757F"/>
    <w:rsid w:val="44622AAE"/>
    <w:rsid w:val="44677A00"/>
    <w:rsid w:val="447024B5"/>
    <w:rsid w:val="447E0D5E"/>
    <w:rsid w:val="448B21DC"/>
    <w:rsid w:val="44902552"/>
    <w:rsid w:val="44917D6A"/>
    <w:rsid w:val="44925C82"/>
    <w:rsid w:val="44975E85"/>
    <w:rsid w:val="449D7BA8"/>
    <w:rsid w:val="449E1403"/>
    <w:rsid w:val="449E5344"/>
    <w:rsid w:val="449F0BA7"/>
    <w:rsid w:val="44A6796F"/>
    <w:rsid w:val="44A70572"/>
    <w:rsid w:val="44A95ABD"/>
    <w:rsid w:val="44AA7A8F"/>
    <w:rsid w:val="44AC49DD"/>
    <w:rsid w:val="44AD4086"/>
    <w:rsid w:val="44AD48CE"/>
    <w:rsid w:val="44B05C84"/>
    <w:rsid w:val="44B52AC4"/>
    <w:rsid w:val="44B61E02"/>
    <w:rsid w:val="44B62185"/>
    <w:rsid w:val="44BB3B80"/>
    <w:rsid w:val="44BD2ECB"/>
    <w:rsid w:val="44BF58F8"/>
    <w:rsid w:val="44C03AF1"/>
    <w:rsid w:val="44C37612"/>
    <w:rsid w:val="44C53AD2"/>
    <w:rsid w:val="44C900A3"/>
    <w:rsid w:val="44CB2243"/>
    <w:rsid w:val="44CC78F7"/>
    <w:rsid w:val="44CD575B"/>
    <w:rsid w:val="44CE05B9"/>
    <w:rsid w:val="44D04867"/>
    <w:rsid w:val="44D251D0"/>
    <w:rsid w:val="44D25FDE"/>
    <w:rsid w:val="44D26402"/>
    <w:rsid w:val="44D52290"/>
    <w:rsid w:val="44D7346D"/>
    <w:rsid w:val="44D843E2"/>
    <w:rsid w:val="44DA1199"/>
    <w:rsid w:val="44DB1BBC"/>
    <w:rsid w:val="44DB7D9C"/>
    <w:rsid w:val="44DE4A8E"/>
    <w:rsid w:val="44DE4C84"/>
    <w:rsid w:val="44E56631"/>
    <w:rsid w:val="44E61AB7"/>
    <w:rsid w:val="44EB7944"/>
    <w:rsid w:val="44ED4B34"/>
    <w:rsid w:val="44EE21E5"/>
    <w:rsid w:val="44EF0B84"/>
    <w:rsid w:val="44EF2375"/>
    <w:rsid w:val="44F67DCF"/>
    <w:rsid w:val="44F70E4D"/>
    <w:rsid w:val="44F77798"/>
    <w:rsid w:val="44F81DA7"/>
    <w:rsid w:val="44FC50F8"/>
    <w:rsid w:val="44FD5E17"/>
    <w:rsid w:val="44FE455A"/>
    <w:rsid w:val="44FE7B7E"/>
    <w:rsid w:val="4504595B"/>
    <w:rsid w:val="45055729"/>
    <w:rsid w:val="45081E3F"/>
    <w:rsid w:val="45091A8D"/>
    <w:rsid w:val="450D105A"/>
    <w:rsid w:val="450E0151"/>
    <w:rsid w:val="450E4152"/>
    <w:rsid w:val="450F5E1A"/>
    <w:rsid w:val="451020F0"/>
    <w:rsid w:val="45115FE1"/>
    <w:rsid w:val="451D5644"/>
    <w:rsid w:val="45205DEA"/>
    <w:rsid w:val="45221323"/>
    <w:rsid w:val="45232C15"/>
    <w:rsid w:val="4524460D"/>
    <w:rsid w:val="452B0D2F"/>
    <w:rsid w:val="452B3FDC"/>
    <w:rsid w:val="453345C2"/>
    <w:rsid w:val="45381406"/>
    <w:rsid w:val="453A3898"/>
    <w:rsid w:val="453C73DC"/>
    <w:rsid w:val="45400FC3"/>
    <w:rsid w:val="45446F00"/>
    <w:rsid w:val="454602DE"/>
    <w:rsid w:val="455361C4"/>
    <w:rsid w:val="4553662D"/>
    <w:rsid w:val="45571C8A"/>
    <w:rsid w:val="45577673"/>
    <w:rsid w:val="455A2B68"/>
    <w:rsid w:val="455A4D62"/>
    <w:rsid w:val="455C6E96"/>
    <w:rsid w:val="455D4A35"/>
    <w:rsid w:val="45603203"/>
    <w:rsid w:val="45603BFC"/>
    <w:rsid w:val="45696DA2"/>
    <w:rsid w:val="456A5B17"/>
    <w:rsid w:val="456E4D59"/>
    <w:rsid w:val="45701F0E"/>
    <w:rsid w:val="4572052D"/>
    <w:rsid w:val="45823422"/>
    <w:rsid w:val="45871D1B"/>
    <w:rsid w:val="458A5CC9"/>
    <w:rsid w:val="458B5D80"/>
    <w:rsid w:val="458F6512"/>
    <w:rsid w:val="45917288"/>
    <w:rsid w:val="45941BDA"/>
    <w:rsid w:val="45944F73"/>
    <w:rsid w:val="45A04742"/>
    <w:rsid w:val="45A760F0"/>
    <w:rsid w:val="45A84F45"/>
    <w:rsid w:val="45AF396F"/>
    <w:rsid w:val="45B27D89"/>
    <w:rsid w:val="45B41242"/>
    <w:rsid w:val="45B6025F"/>
    <w:rsid w:val="45B92ED7"/>
    <w:rsid w:val="45BC24BE"/>
    <w:rsid w:val="45BE0BDA"/>
    <w:rsid w:val="45C00361"/>
    <w:rsid w:val="45C05258"/>
    <w:rsid w:val="45C226FB"/>
    <w:rsid w:val="45C27408"/>
    <w:rsid w:val="45C424C2"/>
    <w:rsid w:val="45C43523"/>
    <w:rsid w:val="45C55B06"/>
    <w:rsid w:val="45C64218"/>
    <w:rsid w:val="45CA7B7D"/>
    <w:rsid w:val="45CB10A2"/>
    <w:rsid w:val="45CD6885"/>
    <w:rsid w:val="45D74F17"/>
    <w:rsid w:val="45E03F8D"/>
    <w:rsid w:val="45E33776"/>
    <w:rsid w:val="45E555B1"/>
    <w:rsid w:val="45E62157"/>
    <w:rsid w:val="45E671F2"/>
    <w:rsid w:val="45E73379"/>
    <w:rsid w:val="45E840E1"/>
    <w:rsid w:val="45EA30D3"/>
    <w:rsid w:val="45EE2800"/>
    <w:rsid w:val="45F1237A"/>
    <w:rsid w:val="45F173CE"/>
    <w:rsid w:val="45F43AC7"/>
    <w:rsid w:val="45F90235"/>
    <w:rsid w:val="46003BEC"/>
    <w:rsid w:val="46020101"/>
    <w:rsid w:val="46031AC4"/>
    <w:rsid w:val="46047F6E"/>
    <w:rsid w:val="46062AF5"/>
    <w:rsid w:val="46095D01"/>
    <w:rsid w:val="460D5D71"/>
    <w:rsid w:val="46107C7C"/>
    <w:rsid w:val="461110E3"/>
    <w:rsid w:val="461356BC"/>
    <w:rsid w:val="461516A8"/>
    <w:rsid w:val="461834E1"/>
    <w:rsid w:val="461A62DC"/>
    <w:rsid w:val="461D24B3"/>
    <w:rsid w:val="461D384E"/>
    <w:rsid w:val="461E2715"/>
    <w:rsid w:val="4620033B"/>
    <w:rsid w:val="4626095C"/>
    <w:rsid w:val="462927BF"/>
    <w:rsid w:val="462A3CE7"/>
    <w:rsid w:val="462A7A29"/>
    <w:rsid w:val="462C4798"/>
    <w:rsid w:val="462F1D21"/>
    <w:rsid w:val="4634081D"/>
    <w:rsid w:val="46387825"/>
    <w:rsid w:val="463B5811"/>
    <w:rsid w:val="463D67BD"/>
    <w:rsid w:val="463E4C7C"/>
    <w:rsid w:val="463F3FAC"/>
    <w:rsid w:val="46410EAA"/>
    <w:rsid w:val="464515ED"/>
    <w:rsid w:val="46457E00"/>
    <w:rsid w:val="46464780"/>
    <w:rsid w:val="464D4345"/>
    <w:rsid w:val="464D7F2E"/>
    <w:rsid w:val="4650645D"/>
    <w:rsid w:val="46524729"/>
    <w:rsid w:val="46524874"/>
    <w:rsid w:val="46525084"/>
    <w:rsid w:val="46551123"/>
    <w:rsid w:val="46586E5B"/>
    <w:rsid w:val="465A5B4C"/>
    <w:rsid w:val="465C6FED"/>
    <w:rsid w:val="465E54B0"/>
    <w:rsid w:val="465F5338"/>
    <w:rsid w:val="46675DA3"/>
    <w:rsid w:val="46680E1F"/>
    <w:rsid w:val="466C22AB"/>
    <w:rsid w:val="466C5642"/>
    <w:rsid w:val="466E3305"/>
    <w:rsid w:val="4671061C"/>
    <w:rsid w:val="467147EF"/>
    <w:rsid w:val="4672637F"/>
    <w:rsid w:val="46726EDF"/>
    <w:rsid w:val="4677576E"/>
    <w:rsid w:val="46790F53"/>
    <w:rsid w:val="467A788B"/>
    <w:rsid w:val="46804EEF"/>
    <w:rsid w:val="4685231B"/>
    <w:rsid w:val="46871D35"/>
    <w:rsid w:val="46873058"/>
    <w:rsid w:val="46891C4C"/>
    <w:rsid w:val="468A1A24"/>
    <w:rsid w:val="468C6875"/>
    <w:rsid w:val="469459B1"/>
    <w:rsid w:val="46977123"/>
    <w:rsid w:val="469825CB"/>
    <w:rsid w:val="469C610C"/>
    <w:rsid w:val="469D6496"/>
    <w:rsid w:val="469E0788"/>
    <w:rsid w:val="46A041B6"/>
    <w:rsid w:val="46AA245A"/>
    <w:rsid w:val="46AB1512"/>
    <w:rsid w:val="46B27FF9"/>
    <w:rsid w:val="46B53EDE"/>
    <w:rsid w:val="46B61726"/>
    <w:rsid w:val="46B650C4"/>
    <w:rsid w:val="46B828EC"/>
    <w:rsid w:val="46B82A49"/>
    <w:rsid w:val="46BD4FD1"/>
    <w:rsid w:val="46C352ED"/>
    <w:rsid w:val="46C37121"/>
    <w:rsid w:val="46C66CFC"/>
    <w:rsid w:val="46C70D9C"/>
    <w:rsid w:val="46C926D1"/>
    <w:rsid w:val="46CA5745"/>
    <w:rsid w:val="46CD495A"/>
    <w:rsid w:val="46CF25F4"/>
    <w:rsid w:val="46CF6751"/>
    <w:rsid w:val="46D25F39"/>
    <w:rsid w:val="46D311A2"/>
    <w:rsid w:val="46D32114"/>
    <w:rsid w:val="46D42264"/>
    <w:rsid w:val="46D45514"/>
    <w:rsid w:val="46D4555E"/>
    <w:rsid w:val="46D75BB8"/>
    <w:rsid w:val="46D962A4"/>
    <w:rsid w:val="46D975D5"/>
    <w:rsid w:val="46DB233A"/>
    <w:rsid w:val="46DB4DF1"/>
    <w:rsid w:val="46DB63A3"/>
    <w:rsid w:val="46DC30A6"/>
    <w:rsid w:val="46DC3B00"/>
    <w:rsid w:val="46E56C92"/>
    <w:rsid w:val="46E723BD"/>
    <w:rsid w:val="46EA05BD"/>
    <w:rsid w:val="46EA6444"/>
    <w:rsid w:val="46EB25FF"/>
    <w:rsid w:val="46EE6216"/>
    <w:rsid w:val="46F27C97"/>
    <w:rsid w:val="46F402F6"/>
    <w:rsid w:val="46F60419"/>
    <w:rsid w:val="46F74DB7"/>
    <w:rsid w:val="46FD4EDE"/>
    <w:rsid w:val="47007E9A"/>
    <w:rsid w:val="47023DAC"/>
    <w:rsid w:val="470307D4"/>
    <w:rsid w:val="47044BA4"/>
    <w:rsid w:val="47076AED"/>
    <w:rsid w:val="470E033D"/>
    <w:rsid w:val="471104EC"/>
    <w:rsid w:val="47110BCA"/>
    <w:rsid w:val="471462D5"/>
    <w:rsid w:val="471E032D"/>
    <w:rsid w:val="472104B2"/>
    <w:rsid w:val="47236932"/>
    <w:rsid w:val="47283E39"/>
    <w:rsid w:val="472B568F"/>
    <w:rsid w:val="4731016F"/>
    <w:rsid w:val="4731596F"/>
    <w:rsid w:val="47345A34"/>
    <w:rsid w:val="473C671B"/>
    <w:rsid w:val="473E1164"/>
    <w:rsid w:val="473E435E"/>
    <w:rsid w:val="474017FD"/>
    <w:rsid w:val="47404EAA"/>
    <w:rsid w:val="474331B4"/>
    <w:rsid w:val="4745696C"/>
    <w:rsid w:val="47472993"/>
    <w:rsid w:val="47472E1B"/>
    <w:rsid w:val="4748167C"/>
    <w:rsid w:val="474D7EA4"/>
    <w:rsid w:val="474F7530"/>
    <w:rsid w:val="47503B73"/>
    <w:rsid w:val="47506D68"/>
    <w:rsid w:val="475301DC"/>
    <w:rsid w:val="47537AF3"/>
    <w:rsid w:val="475538D1"/>
    <w:rsid w:val="4758530C"/>
    <w:rsid w:val="47592AE1"/>
    <w:rsid w:val="47602FA2"/>
    <w:rsid w:val="476032A7"/>
    <w:rsid w:val="47613489"/>
    <w:rsid w:val="476169C5"/>
    <w:rsid w:val="476321DE"/>
    <w:rsid w:val="47632F68"/>
    <w:rsid w:val="47636FE6"/>
    <w:rsid w:val="476536FB"/>
    <w:rsid w:val="4766709C"/>
    <w:rsid w:val="47727E88"/>
    <w:rsid w:val="47747683"/>
    <w:rsid w:val="477743B9"/>
    <w:rsid w:val="47785A10"/>
    <w:rsid w:val="477A2157"/>
    <w:rsid w:val="477B2F3D"/>
    <w:rsid w:val="477D51F2"/>
    <w:rsid w:val="477E2EF6"/>
    <w:rsid w:val="477E6900"/>
    <w:rsid w:val="478172C1"/>
    <w:rsid w:val="4788409F"/>
    <w:rsid w:val="47891C3D"/>
    <w:rsid w:val="478C3F3E"/>
    <w:rsid w:val="478C4B5F"/>
    <w:rsid w:val="478C4D3F"/>
    <w:rsid w:val="478F2750"/>
    <w:rsid w:val="478F3C75"/>
    <w:rsid w:val="478F4BB0"/>
    <w:rsid w:val="47942A35"/>
    <w:rsid w:val="47946B27"/>
    <w:rsid w:val="47973AC5"/>
    <w:rsid w:val="479801B5"/>
    <w:rsid w:val="47A200E1"/>
    <w:rsid w:val="47A42F63"/>
    <w:rsid w:val="47AE0799"/>
    <w:rsid w:val="47AE0AFB"/>
    <w:rsid w:val="47AE1D6D"/>
    <w:rsid w:val="47B370A9"/>
    <w:rsid w:val="47B56C6D"/>
    <w:rsid w:val="47B750EC"/>
    <w:rsid w:val="47B7607B"/>
    <w:rsid w:val="47BA5C1A"/>
    <w:rsid w:val="47BA6D98"/>
    <w:rsid w:val="47BB50E7"/>
    <w:rsid w:val="47BC150B"/>
    <w:rsid w:val="47BD0168"/>
    <w:rsid w:val="47BE1618"/>
    <w:rsid w:val="47C0056A"/>
    <w:rsid w:val="47C11982"/>
    <w:rsid w:val="47C1287F"/>
    <w:rsid w:val="47CC3FE5"/>
    <w:rsid w:val="47D05527"/>
    <w:rsid w:val="47D179AC"/>
    <w:rsid w:val="47DB026C"/>
    <w:rsid w:val="47DC4656"/>
    <w:rsid w:val="47DF1972"/>
    <w:rsid w:val="47E01DD1"/>
    <w:rsid w:val="47E30810"/>
    <w:rsid w:val="47E766D1"/>
    <w:rsid w:val="47E81193"/>
    <w:rsid w:val="47EB7B74"/>
    <w:rsid w:val="47EC5068"/>
    <w:rsid w:val="47EE2E6B"/>
    <w:rsid w:val="47F34E62"/>
    <w:rsid w:val="47F5194E"/>
    <w:rsid w:val="47F71416"/>
    <w:rsid w:val="480039AD"/>
    <w:rsid w:val="48022B8D"/>
    <w:rsid w:val="480427D5"/>
    <w:rsid w:val="48056D4E"/>
    <w:rsid w:val="48072DDA"/>
    <w:rsid w:val="48097148"/>
    <w:rsid w:val="480C3714"/>
    <w:rsid w:val="480D63BD"/>
    <w:rsid w:val="480E36DD"/>
    <w:rsid w:val="48113439"/>
    <w:rsid w:val="48133356"/>
    <w:rsid w:val="481B74AE"/>
    <w:rsid w:val="481C1DC0"/>
    <w:rsid w:val="481F29C1"/>
    <w:rsid w:val="4823606E"/>
    <w:rsid w:val="48250C98"/>
    <w:rsid w:val="48257E05"/>
    <w:rsid w:val="48296BA9"/>
    <w:rsid w:val="482B74FF"/>
    <w:rsid w:val="482C35E3"/>
    <w:rsid w:val="482D5F96"/>
    <w:rsid w:val="482E5B06"/>
    <w:rsid w:val="482F7309"/>
    <w:rsid w:val="48303EC6"/>
    <w:rsid w:val="48307B50"/>
    <w:rsid w:val="4832225C"/>
    <w:rsid w:val="48364789"/>
    <w:rsid w:val="48376C3C"/>
    <w:rsid w:val="48380805"/>
    <w:rsid w:val="483C1029"/>
    <w:rsid w:val="483D6C4D"/>
    <w:rsid w:val="4840187F"/>
    <w:rsid w:val="484562B3"/>
    <w:rsid w:val="48456B1C"/>
    <w:rsid w:val="48483BE0"/>
    <w:rsid w:val="48485526"/>
    <w:rsid w:val="484870EC"/>
    <w:rsid w:val="48493734"/>
    <w:rsid w:val="48494A71"/>
    <w:rsid w:val="48496E36"/>
    <w:rsid w:val="484F26F2"/>
    <w:rsid w:val="485163D9"/>
    <w:rsid w:val="48600784"/>
    <w:rsid w:val="486D1355"/>
    <w:rsid w:val="486E101C"/>
    <w:rsid w:val="487105D0"/>
    <w:rsid w:val="48776E73"/>
    <w:rsid w:val="48781E4D"/>
    <w:rsid w:val="487B307C"/>
    <w:rsid w:val="487B3BF6"/>
    <w:rsid w:val="48802CEE"/>
    <w:rsid w:val="4881068B"/>
    <w:rsid w:val="48821F3B"/>
    <w:rsid w:val="4883534C"/>
    <w:rsid w:val="48846C65"/>
    <w:rsid w:val="4887664B"/>
    <w:rsid w:val="48911802"/>
    <w:rsid w:val="489A105C"/>
    <w:rsid w:val="48A32817"/>
    <w:rsid w:val="48A35265"/>
    <w:rsid w:val="48A86061"/>
    <w:rsid w:val="48B219BF"/>
    <w:rsid w:val="48B31637"/>
    <w:rsid w:val="48B678C6"/>
    <w:rsid w:val="48B8111E"/>
    <w:rsid w:val="48C11A69"/>
    <w:rsid w:val="48C12E89"/>
    <w:rsid w:val="48C272DD"/>
    <w:rsid w:val="48C77729"/>
    <w:rsid w:val="48CB5F28"/>
    <w:rsid w:val="48CB76F4"/>
    <w:rsid w:val="48CC4BBE"/>
    <w:rsid w:val="48CC660C"/>
    <w:rsid w:val="48D013BC"/>
    <w:rsid w:val="48D12BAF"/>
    <w:rsid w:val="48D21620"/>
    <w:rsid w:val="48D241DA"/>
    <w:rsid w:val="48D4259F"/>
    <w:rsid w:val="48D45D7A"/>
    <w:rsid w:val="48E17168"/>
    <w:rsid w:val="48EF6D12"/>
    <w:rsid w:val="48F55B97"/>
    <w:rsid w:val="48F84F32"/>
    <w:rsid w:val="48F96C20"/>
    <w:rsid w:val="48FF4A9A"/>
    <w:rsid w:val="49005452"/>
    <w:rsid w:val="49007DE1"/>
    <w:rsid w:val="49041C55"/>
    <w:rsid w:val="490479C0"/>
    <w:rsid w:val="49065695"/>
    <w:rsid w:val="49083D6F"/>
    <w:rsid w:val="490906DC"/>
    <w:rsid w:val="490A0BF7"/>
    <w:rsid w:val="490B297C"/>
    <w:rsid w:val="490C2EBC"/>
    <w:rsid w:val="490E29C4"/>
    <w:rsid w:val="490E331E"/>
    <w:rsid w:val="491213C3"/>
    <w:rsid w:val="491F03B0"/>
    <w:rsid w:val="49202997"/>
    <w:rsid w:val="49214C3F"/>
    <w:rsid w:val="49235B01"/>
    <w:rsid w:val="492F39AB"/>
    <w:rsid w:val="49301696"/>
    <w:rsid w:val="49302CC0"/>
    <w:rsid w:val="49374DF9"/>
    <w:rsid w:val="493A1A22"/>
    <w:rsid w:val="493B16D1"/>
    <w:rsid w:val="493D5BF1"/>
    <w:rsid w:val="49424B11"/>
    <w:rsid w:val="494845D3"/>
    <w:rsid w:val="49494D3A"/>
    <w:rsid w:val="494A3949"/>
    <w:rsid w:val="494B6865"/>
    <w:rsid w:val="494C11BE"/>
    <w:rsid w:val="494D471C"/>
    <w:rsid w:val="495A7CF7"/>
    <w:rsid w:val="495B497A"/>
    <w:rsid w:val="495D65F5"/>
    <w:rsid w:val="496023D5"/>
    <w:rsid w:val="496321EE"/>
    <w:rsid w:val="496674F1"/>
    <w:rsid w:val="496B69A7"/>
    <w:rsid w:val="496F0174"/>
    <w:rsid w:val="496F3C47"/>
    <w:rsid w:val="49747488"/>
    <w:rsid w:val="49777201"/>
    <w:rsid w:val="49786CA9"/>
    <w:rsid w:val="49792733"/>
    <w:rsid w:val="497A2DB6"/>
    <w:rsid w:val="497D366D"/>
    <w:rsid w:val="497F7CB1"/>
    <w:rsid w:val="498020FF"/>
    <w:rsid w:val="498145A4"/>
    <w:rsid w:val="4983074E"/>
    <w:rsid w:val="49841112"/>
    <w:rsid w:val="498720A6"/>
    <w:rsid w:val="49881B7D"/>
    <w:rsid w:val="49890AA8"/>
    <w:rsid w:val="498E3F3A"/>
    <w:rsid w:val="49904E7F"/>
    <w:rsid w:val="499154E5"/>
    <w:rsid w:val="49940F48"/>
    <w:rsid w:val="49994DEE"/>
    <w:rsid w:val="499C50AA"/>
    <w:rsid w:val="499D415A"/>
    <w:rsid w:val="499F1273"/>
    <w:rsid w:val="49A16251"/>
    <w:rsid w:val="49A65441"/>
    <w:rsid w:val="49B12934"/>
    <w:rsid w:val="49B4057E"/>
    <w:rsid w:val="49B471D1"/>
    <w:rsid w:val="49B773C9"/>
    <w:rsid w:val="49B817F1"/>
    <w:rsid w:val="49BA51AA"/>
    <w:rsid w:val="49BC2890"/>
    <w:rsid w:val="49C16239"/>
    <w:rsid w:val="49C304B0"/>
    <w:rsid w:val="49C337E8"/>
    <w:rsid w:val="49C344C7"/>
    <w:rsid w:val="49C513A7"/>
    <w:rsid w:val="49C62622"/>
    <w:rsid w:val="49C7579F"/>
    <w:rsid w:val="49C76192"/>
    <w:rsid w:val="49CF22F8"/>
    <w:rsid w:val="49D05A00"/>
    <w:rsid w:val="49D23A2F"/>
    <w:rsid w:val="49D3261D"/>
    <w:rsid w:val="49D73D7C"/>
    <w:rsid w:val="49D80455"/>
    <w:rsid w:val="49D96793"/>
    <w:rsid w:val="49DB3479"/>
    <w:rsid w:val="49DC49D5"/>
    <w:rsid w:val="49DC4A82"/>
    <w:rsid w:val="49E200D7"/>
    <w:rsid w:val="49E63F3B"/>
    <w:rsid w:val="49E84983"/>
    <w:rsid w:val="49ED5D89"/>
    <w:rsid w:val="49F109FF"/>
    <w:rsid w:val="49F472DC"/>
    <w:rsid w:val="49F50534"/>
    <w:rsid w:val="49F51BC2"/>
    <w:rsid w:val="49FA367C"/>
    <w:rsid w:val="49FB3AA8"/>
    <w:rsid w:val="49FD6D49"/>
    <w:rsid w:val="4A006377"/>
    <w:rsid w:val="4A056433"/>
    <w:rsid w:val="4A080441"/>
    <w:rsid w:val="4A0C2737"/>
    <w:rsid w:val="4A0C2D28"/>
    <w:rsid w:val="4A180353"/>
    <w:rsid w:val="4A1B462F"/>
    <w:rsid w:val="4A1C779E"/>
    <w:rsid w:val="4A1D0EDF"/>
    <w:rsid w:val="4A1E2B84"/>
    <w:rsid w:val="4A216EC0"/>
    <w:rsid w:val="4A232907"/>
    <w:rsid w:val="4A266054"/>
    <w:rsid w:val="4A267D04"/>
    <w:rsid w:val="4A275A9E"/>
    <w:rsid w:val="4A29418E"/>
    <w:rsid w:val="4A2C4D46"/>
    <w:rsid w:val="4A2F3858"/>
    <w:rsid w:val="4A306EBC"/>
    <w:rsid w:val="4A3220DD"/>
    <w:rsid w:val="4A370D6A"/>
    <w:rsid w:val="4A38375C"/>
    <w:rsid w:val="4A3D025E"/>
    <w:rsid w:val="4A3F2331"/>
    <w:rsid w:val="4A4155C3"/>
    <w:rsid w:val="4A4213A0"/>
    <w:rsid w:val="4A437915"/>
    <w:rsid w:val="4A4611A5"/>
    <w:rsid w:val="4A4701B7"/>
    <w:rsid w:val="4A480ECE"/>
    <w:rsid w:val="4A494C6D"/>
    <w:rsid w:val="4A4A724C"/>
    <w:rsid w:val="4A510D60"/>
    <w:rsid w:val="4A557870"/>
    <w:rsid w:val="4A5A072F"/>
    <w:rsid w:val="4A5A1526"/>
    <w:rsid w:val="4A6379F3"/>
    <w:rsid w:val="4A646B8E"/>
    <w:rsid w:val="4A65515A"/>
    <w:rsid w:val="4A662CC6"/>
    <w:rsid w:val="4A676D93"/>
    <w:rsid w:val="4A691616"/>
    <w:rsid w:val="4A6B0ADF"/>
    <w:rsid w:val="4A6D6D95"/>
    <w:rsid w:val="4A7544C1"/>
    <w:rsid w:val="4A760767"/>
    <w:rsid w:val="4A795D2B"/>
    <w:rsid w:val="4A7E70C8"/>
    <w:rsid w:val="4A813D10"/>
    <w:rsid w:val="4A863C70"/>
    <w:rsid w:val="4A872968"/>
    <w:rsid w:val="4A8B1D8A"/>
    <w:rsid w:val="4A8F2A2D"/>
    <w:rsid w:val="4A8F5353"/>
    <w:rsid w:val="4A8F782A"/>
    <w:rsid w:val="4A94216F"/>
    <w:rsid w:val="4A9508FF"/>
    <w:rsid w:val="4A986A3D"/>
    <w:rsid w:val="4A987D65"/>
    <w:rsid w:val="4A990C42"/>
    <w:rsid w:val="4A9B5337"/>
    <w:rsid w:val="4AA2499C"/>
    <w:rsid w:val="4AA4166E"/>
    <w:rsid w:val="4AA71AE0"/>
    <w:rsid w:val="4AA8127C"/>
    <w:rsid w:val="4AA91C43"/>
    <w:rsid w:val="4AAD0605"/>
    <w:rsid w:val="4AAD4E10"/>
    <w:rsid w:val="4AAE694E"/>
    <w:rsid w:val="4AB56395"/>
    <w:rsid w:val="4AB869F8"/>
    <w:rsid w:val="4ABE1010"/>
    <w:rsid w:val="4AC138B6"/>
    <w:rsid w:val="4AC22C41"/>
    <w:rsid w:val="4AC66B31"/>
    <w:rsid w:val="4AC76C1B"/>
    <w:rsid w:val="4AC9539F"/>
    <w:rsid w:val="4ACA10A1"/>
    <w:rsid w:val="4AD0159C"/>
    <w:rsid w:val="4AD27ED4"/>
    <w:rsid w:val="4AD46A26"/>
    <w:rsid w:val="4ADB1549"/>
    <w:rsid w:val="4ADE674B"/>
    <w:rsid w:val="4AEB69F2"/>
    <w:rsid w:val="4AF14690"/>
    <w:rsid w:val="4AF4778E"/>
    <w:rsid w:val="4AF65733"/>
    <w:rsid w:val="4AF8039B"/>
    <w:rsid w:val="4AF973F5"/>
    <w:rsid w:val="4AFA26CE"/>
    <w:rsid w:val="4AFA48CA"/>
    <w:rsid w:val="4AFB18C1"/>
    <w:rsid w:val="4AFC67B0"/>
    <w:rsid w:val="4AFE7B6B"/>
    <w:rsid w:val="4B0546B1"/>
    <w:rsid w:val="4B097C2B"/>
    <w:rsid w:val="4B0A4316"/>
    <w:rsid w:val="4B0E1DC1"/>
    <w:rsid w:val="4B0E4B49"/>
    <w:rsid w:val="4B0F1692"/>
    <w:rsid w:val="4B10377E"/>
    <w:rsid w:val="4B126787"/>
    <w:rsid w:val="4B177454"/>
    <w:rsid w:val="4B190A94"/>
    <w:rsid w:val="4B242079"/>
    <w:rsid w:val="4B24674A"/>
    <w:rsid w:val="4B2503BE"/>
    <w:rsid w:val="4B25071B"/>
    <w:rsid w:val="4B255331"/>
    <w:rsid w:val="4B2A2BD5"/>
    <w:rsid w:val="4B310EB4"/>
    <w:rsid w:val="4B332870"/>
    <w:rsid w:val="4B37307F"/>
    <w:rsid w:val="4B3862C4"/>
    <w:rsid w:val="4B3C33CE"/>
    <w:rsid w:val="4B40516F"/>
    <w:rsid w:val="4B446C47"/>
    <w:rsid w:val="4B48320F"/>
    <w:rsid w:val="4B4E49D3"/>
    <w:rsid w:val="4B4F7DBA"/>
    <w:rsid w:val="4B577F84"/>
    <w:rsid w:val="4B5C023F"/>
    <w:rsid w:val="4B5D136C"/>
    <w:rsid w:val="4B5E3C3E"/>
    <w:rsid w:val="4B631507"/>
    <w:rsid w:val="4B64515E"/>
    <w:rsid w:val="4B6764C3"/>
    <w:rsid w:val="4B6A6F1B"/>
    <w:rsid w:val="4B7433D0"/>
    <w:rsid w:val="4B7C39FE"/>
    <w:rsid w:val="4B7D2B1E"/>
    <w:rsid w:val="4B7F2632"/>
    <w:rsid w:val="4B8346A3"/>
    <w:rsid w:val="4B8A76EF"/>
    <w:rsid w:val="4B8B2950"/>
    <w:rsid w:val="4B8C0DA0"/>
    <w:rsid w:val="4B8C32CF"/>
    <w:rsid w:val="4B8D3B43"/>
    <w:rsid w:val="4B8E2306"/>
    <w:rsid w:val="4B906157"/>
    <w:rsid w:val="4B953A2F"/>
    <w:rsid w:val="4B983042"/>
    <w:rsid w:val="4B9915BC"/>
    <w:rsid w:val="4B994DF1"/>
    <w:rsid w:val="4B9E21CA"/>
    <w:rsid w:val="4B9F7923"/>
    <w:rsid w:val="4BA37F0E"/>
    <w:rsid w:val="4BA70612"/>
    <w:rsid w:val="4BA87D70"/>
    <w:rsid w:val="4BA97240"/>
    <w:rsid w:val="4BAB4977"/>
    <w:rsid w:val="4BAC4830"/>
    <w:rsid w:val="4BAD1251"/>
    <w:rsid w:val="4BAD49A2"/>
    <w:rsid w:val="4BAE065C"/>
    <w:rsid w:val="4BAE1795"/>
    <w:rsid w:val="4BAF55EB"/>
    <w:rsid w:val="4BB41C40"/>
    <w:rsid w:val="4BB45127"/>
    <w:rsid w:val="4BB54780"/>
    <w:rsid w:val="4BB70D24"/>
    <w:rsid w:val="4BB8625A"/>
    <w:rsid w:val="4BC3088F"/>
    <w:rsid w:val="4BC45607"/>
    <w:rsid w:val="4BC458CC"/>
    <w:rsid w:val="4BC54911"/>
    <w:rsid w:val="4BC80EB8"/>
    <w:rsid w:val="4BCA1313"/>
    <w:rsid w:val="4BCF1A2C"/>
    <w:rsid w:val="4BD2202E"/>
    <w:rsid w:val="4BD2370A"/>
    <w:rsid w:val="4BD31A94"/>
    <w:rsid w:val="4BD84BB8"/>
    <w:rsid w:val="4BDB0989"/>
    <w:rsid w:val="4BDF2AE0"/>
    <w:rsid w:val="4BE271CC"/>
    <w:rsid w:val="4BE45FCE"/>
    <w:rsid w:val="4BE96877"/>
    <w:rsid w:val="4BEB1D2A"/>
    <w:rsid w:val="4BEB2A61"/>
    <w:rsid w:val="4BEB6EB2"/>
    <w:rsid w:val="4BF33C8F"/>
    <w:rsid w:val="4BF554D6"/>
    <w:rsid w:val="4BF64A61"/>
    <w:rsid w:val="4BF95B83"/>
    <w:rsid w:val="4BFC1DAB"/>
    <w:rsid w:val="4BFC4519"/>
    <w:rsid w:val="4BFC47B5"/>
    <w:rsid w:val="4BFD28F6"/>
    <w:rsid w:val="4BFF5D53"/>
    <w:rsid w:val="4C05151A"/>
    <w:rsid w:val="4C071583"/>
    <w:rsid w:val="4C075D44"/>
    <w:rsid w:val="4C0913BA"/>
    <w:rsid w:val="4C092F85"/>
    <w:rsid w:val="4C0C06F2"/>
    <w:rsid w:val="4C0C6A92"/>
    <w:rsid w:val="4C0F15E5"/>
    <w:rsid w:val="4C157348"/>
    <w:rsid w:val="4C16740B"/>
    <w:rsid w:val="4C1B5CBF"/>
    <w:rsid w:val="4C1B5F7B"/>
    <w:rsid w:val="4C1C6EBE"/>
    <w:rsid w:val="4C230BF9"/>
    <w:rsid w:val="4C2719C6"/>
    <w:rsid w:val="4C29612B"/>
    <w:rsid w:val="4C2A24ED"/>
    <w:rsid w:val="4C2C1C4F"/>
    <w:rsid w:val="4C2D335F"/>
    <w:rsid w:val="4C2F1247"/>
    <w:rsid w:val="4C3A3C3D"/>
    <w:rsid w:val="4C3A66A2"/>
    <w:rsid w:val="4C3C0D36"/>
    <w:rsid w:val="4C3E1F48"/>
    <w:rsid w:val="4C433385"/>
    <w:rsid w:val="4C4B1CD5"/>
    <w:rsid w:val="4C4F1629"/>
    <w:rsid w:val="4C4F394B"/>
    <w:rsid w:val="4C534C3C"/>
    <w:rsid w:val="4C546C93"/>
    <w:rsid w:val="4C5758B0"/>
    <w:rsid w:val="4C596451"/>
    <w:rsid w:val="4C5D0041"/>
    <w:rsid w:val="4C5F0669"/>
    <w:rsid w:val="4C6050C3"/>
    <w:rsid w:val="4C62568D"/>
    <w:rsid w:val="4C6907ED"/>
    <w:rsid w:val="4C691DDE"/>
    <w:rsid w:val="4C6D5DC5"/>
    <w:rsid w:val="4C6E4302"/>
    <w:rsid w:val="4C727A22"/>
    <w:rsid w:val="4C7501DC"/>
    <w:rsid w:val="4C766DE0"/>
    <w:rsid w:val="4C794A70"/>
    <w:rsid w:val="4C7A04FF"/>
    <w:rsid w:val="4C7A0962"/>
    <w:rsid w:val="4C7E6851"/>
    <w:rsid w:val="4C815D6D"/>
    <w:rsid w:val="4C840133"/>
    <w:rsid w:val="4C847142"/>
    <w:rsid w:val="4C863F4F"/>
    <w:rsid w:val="4C874276"/>
    <w:rsid w:val="4C881C70"/>
    <w:rsid w:val="4C9305CF"/>
    <w:rsid w:val="4C930877"/>
    <w:rsid w:val="4C990695"/>
    <w:rsid w:val="4C994BAC"/>
    <w:rsid w:val="4C994CC3"/>
    <w:rsid w:val="4C9E3915"/>
    <w:rsid w:val="4C9F3FDC"/>
    <w:rsid w:val="4CA17FC2"/>
    <w:rsid w:val="4CA3171E"/>
    <w:rsid w:val="4CAA0C85"/>
    <w:rsid w:val="4CAA2904"/>
    <w:rsid w:val="4CAA40E4"/>
    <w:rsid w:val="4CB56110"/>
    <w:rsid w:val="4CB7147D"/>
    <w:rsid w:val="4CB74B46"/>
    <w:rsid w:val="4CB77518"/>
    <w:rsid w:val="4CB90EA2"/>
    <w:rsid w:val="4CBA270E"/>
    <w:rsid w:val="4CBC0F7F"/>
    <w:rsid w:val="4CBC78A7"/>
    <w:rsid w:val="4CC025FC"/>
    <w:rsid w:val="4CC32075"/>
    <w:rsid w:val="4CC35126"/>
    <w:rsid w:val="4CC42E18"/>
    <w:rsid w:val="4CC44427"/>
    <w:rsid w:val="4CC60F17"/>
    <w:rsid w:val="4CCB5528"/>
    <w:rsid w:val="4CCD009E"/>
    <w:rsid w:val="4CCD5FED"/>
    <w:rsid w:val="4CD0621E"/>
    <w:rsid w:val="4CD248D6"/>
    <w:rsid w:val="4CD26CFE"/>
    <w:rsid w:val="4CD41190"/>
    <w:rsid w:val="4CD60C3D"/>
    <w:rsid w:val="4CD90E7D"/>
    <w:rsid w:val="4CDB0ABD"/>
    <w:rsid w:val="4CDC5D76"/>
    <w:rsid w:val="4CDD2E8C"/>
    <w:rsid w:val="4CDF12B4"/>
    <w:rsid w:val="4CE3427B"/>
    <w:rsid w:val="4CE54036"/>
    <w:rsid w:val="4CE807ED"/>
    <w:rsid w:val="4CE91A67"/>
    <w:rsid w:val="4CED5E2F"/>
    <w:rsid w:val="4CF10650"/>
    <w:rsid w:val="4CF168B8"/>
    <w:rsid w:val="4CF42651"/>
    <w:rsid w:val="4CF64225"/>
    <w:rsid w:val="4CF90B7B"/>
    <w:rsid w:val="4CFA1D85"/>
    <w:rsid w:val="4CFB6778"/>
    <w:rsid w:val="4CFD7492"/>
    <w:rsid w:val="4D012B29"/>
    <w:rsid w:val="4D044C0B"/>
    <w:rsid w:val="4D0B2C16"/>
    <w:rsid w:val="4D0E29E4"/>
    <w:rsid w:val="4D0E610D"/>
    <w:rsid w:val="4D1065AB"/>
    <w:rsid w:val="4D130D73"/>
    <w:rsid w:val="4D16457E"/>
    <w:rsid w:val="4D175950"/>
    <w:rsid w:val="4D181D67"/>
    <w:rsid w:val="4D1A6C96"/>
    <w:rsid w:val="4D1D53AD"/>
    <w:rsid w:val="4D223495"/>
    <w:rsid w:val="4D2276E2"/>
    <w:rsid w:val="4D233C50"/>
    <w:rsid w:val="4D2A29F7"/>
    <w:rsid w:val="4D2A5F8C"/>
    <w:rsid w:val="4D2F71F8"/>
    <w:rsid w:val="4D312F96"/>
    <w:rsid w:val="4D386674"/>
    <w:rsid w:val="4D3A2C06"/>
    <w:rsid w:val="4D3C065A"/>
    <w:rsid w:val="4D41515B"/>
    <w:rsid w:val="4D4245C4"/>
    <w:rsid w:val="4D4502C6"/>
    <w:rsid w:val="4D4626F5"/>
    <w:rsid w:val="4D481B10"/>
    <w:rsid w:val="4D4877AF"/>
    <w:rsid w:val="4D496224"/>
    <w:rsid w:val="4D4B0AFB"/>
    <w:rsid w:val="4D4E0A03"/>
    <w:rsid w:val="4D5573FA"/>
    <w:rsid w:val="4D562899"/>
    <w:rsid w:val="4D645CE0"/>
    <w:rsid w:val="4D647844"/>
    <w:rsid w:val="4D6A0C46"/>
    <w:rsid w:val="4D6D4EEA"/>
    <w:rsid w:val="4D706DFE"/>
    <w:rsid w:val="4D731D9A"/>
    <w:rsid w:val="4D757A56"/>
    <w:rsid w:val="4D7A7BB3"/>
    <w:rsid w:val="4D7E07E2"/>
    <w:rsid w:val="4D823BC5"/>
    <w:rsid w:val="4D8422CF"/>
    <w:rsid w:val="4D85173F"/>
    <w:rsid w:val="4D8B1205"/>
    <w:rsid w:val="4D8C6BBA"/>
    <w:rsid w:val="4D8E0F9D"/>
    <w:rsid w:val="4D922DDB"/>
    <w:rsid w:val="4D927E40"/>
    <w:rsid w:val="4D972B5F"/>
    <w:rsid w:val="4D974CB7"/>
    <w:rsid w:val="4D98159B"/>
    <w:rsid w:val="4D9937CF"/>
    <w:rsid w:val="4D99609A"/>
    <w:rsid w:val="4D9D23CE"/>
    <w:rsid w:val="4D9E668F"/>
    <w:rsid w:val="4DA03C44"/>
    <w:rsid w:val="4DA27EAA"/>
    <w:rsid w:val="4DA32ECC"/>
    <w:rsid w:val="4DA41E1C"/>
    <w:rsid w:val="4DA51BC3"/>
    <w:rsid w:val="4DA7227F"/>
    <w:rsid w:val="4DA82327"/>
    <w:rsid w:val="4DA8728A"/>
    <w:rsid w:val="4DA926E2"/>
    <w:rsid w:val="4DAB34C8"/>
    <w:rsid w:val="4DAD71C8"/>
    <w:rsid w:val="4DB36A84"/>
    <w:rsid w:val="4DBA77A4"/>
    <w:rsid w:val="4DC258C4"/>
    <w:rsid w:val="4DCC0E94"/>
    <w:rsid w:val="4DCC6A40"/>
    <w:rsid w:val="4DCE3D5C"/>
    <w:rsid w:val="4DD37A92"/>
    <w:rsid w:val="4DDD565A"/>
    <w:rsid w:val="4DE27482"/>
    <w:rsid w:val="4DE31624"/>
    <w:rsid w:val="4DEB4234"/>
    <w:rsid w:val="4DF13DE9"/>
    <w:rsid w:val="4DF158C5"/>
    <w:rsid w:val="4DF817D2"/>
    <w:rsid w:val="4DFA7ACD"/>
    <w:rsid w:val="4DFB11CE"/>
    <w:rsid w:val="4E0321E1"/>
    <w:rsid w:val="4E037302"/>
    <w:rsid w:val="4E0968F5"/>
    <w:rsid w:val="4E0B6953"/>
    <w:rsid w:val="4E0E1037"/>
    <w:rsid w:val="4E105604"/>
    <w:rsid w:val="4E1E079A"/>
    <w:rsid w:val="4E2A50B8"/>
    <w:rsid w:val="4E2D6DD3"/>
    <w:rsid w:val="4E353ADF"/>
    <w:rsid w:val="4E374948"/>
    <w:rsid w:val="4E3912BA"/>
    <w:rsid w:val="4E3F7144"/>
    <w:rsid w:val="4E415CEC"/>
    <w:rsid w:val="4E47678D"/>
    <w:rsid w:val="4E4940E1"/>
    <w:rsid w:val="4E4A4F0B"/>
    <w:rsid w:val="4E4A5839"/>
    <w:rsid w:val="4E4B56B4"/>
    <w:rsid w:val="4E4E0DFC"/>
    <w:rsid w:val="4E4F5ACB"/>
    <w:rsid w:val="4E5779BF"/>
    <w:rsid w:val="4E595D00"/>
    <w:rsid w:val="4E5B65DB"/>
    <w:rsid w:val="4E62356B"/>
    <w:rsid w:val="4E63165B"/>
    <w:rsid w:val="4E633D5F"/>
    <w:rsid w:val="4E665576"/>
    <w:rsid w:val="4E6731A2"/>
    <w:rsid w:val="4E6B2AB7"/>
    <w:rsid w:val="4E722516"/>
    <w:rsid w:val="4E724C93"/>
    <w:rsid w:val="4E7477D2"/>
    <w:rsid w:val="4E753FE1"/>
    <w:rsid w:val="4E757DC2"/>
    <w:rsid w:val="4E76675E"/>
    <w:rsid w:val="4E772BBE"/>
    <w:rsid w:val="4E784755"/>
    <w:rsid w:val="4E7B10BB"/>
    <w:rsid w:val="4E7F16B3"/>
    <w:rsid w:val="4E7F2CD9"/>
    <w:rsid w:val="4E84378B"/>
    <w:rsid w:val="4E850E11"/>
    <w:rsid w:val="4E8546A9"/>
    <w:rsid w:val="4E86186A"/>
    <w:rsid w:val="4E8A058D"/>
    <w:rsid w:val="4E8B230C"/>
    <w:rsid w:val="4E8C21AA"/>
    <w:rsid w:val="4E8D3673"/>
    <w:rsid w:val="4E8F250B"/>
    <w:rsid w:val="4E8F76F5"/>
    <w:rsid w:val="4E9A0B68"/>
    <w:rsid w:val="4E9A18DF"/>
    <w:rsid w:val="4E9E6276"/>
    <w:rsid w:val="4EA263F7"/>
    <w:rsid w:val="4EAC31BD"/>
    <w:rsid w:val="4EAD44CB"/>
    <w:rsid w:val="4EAE7091"/>
    <w:rsid w:val="4EB52AD6"/>
    <w:rsid w:val="4EB713AF"/>
    <w:rsid w:val="4EB8278F"/>
    <w:rsid w:val="4EB82FB6"/>
    <w:rsid w:val="4EBB256F"/>
    <w:rsid w:val="4EBB5E52"/>
    <w:rsid w:val="4EC1705E"/>
    <w:rsid w:val="4EC308B2"/>
    <w:rsid w:val="4EC30E13"/>
    <w:rsid w:val="4EC8490E"/>
    <w:rsid w:val="4EC85D7B"/>
    <w:rsid w:val="4EC87BA5"/>
    <w:rsid w:val="4ED128DD"/>
    <w:rsid w:val="4ED24E72"/>
    <w:rsid w:val="4ED80636"/>
    <w:rsid w:val="4ED820C4"/>
    <w:rsid w:val="4EDC009D"/>
    <w:rsid w:val="4EDC2584"/>
    <w:rsid w:val="4EDE2F9A"/>
    <w:rsid w:val="4EE35325"/>
    <w:rsid w:val="4EE55D91"/>
    <w:rsid w:val="4EE8354F"/>
    <w:rsid w:val="4EED12BB"/>
    <w:rsid w:val="4EEE1E1F"/>
    <w:rsid w:val="4EEF0875"/>
    <w:rsid w:val="4EEF3117"/>
    <w:rsid w:val="4EF5004D"/>
    <w:rsid w:val="4EF65587"/>
    <w:rsid w:val="4EF670D4"/>
    <w:rsid w:val="4EF74536"/>
    <w:rsid w:val="4EF80965"/>
    <w:rsid w:val="4EFB7608"/>
    <w:rsid w:val="4F04037F"/>
    <w:rsid w:val="4F060701"/>
    <w:rsid w:val="4F065E71"/>
    <w:rsid w:val="4F0B6C17"/>
    <w:rsid w:val="4F115037"/>
    <w:rsid w:val="4F126C1E"/>
    <w:rsid w:val="4F127EDF"/>
    <w:rsid w:val="4F156A1E"/>
    <w:rsid w:val="4F16078A"/>
    <w:rsid w:val="4F195CD3"/>
    <w:rsid w:val="4F230EB5"/>
    <w:rsid w:val="4F242A19"/>
    <w:rsid w:val="4F247702"/>
    <w:rsid w:val="4F2B5BBE"/>
    <w:rsid w:val="4F322109"/>
    <w:rsid w:val="4F337356"/>
    <w:rsid w:val="4F341298"/>
    <w:rsid w:val="4F35281E"/>
    <w:rsid w:val="4F356F05"/>
    <w:rsid w:val="4F391817"/>
    <w:rsid w:val="4F396C8F"/>
    <w:rsid w:val="4F3A3DC9"/>
    <w:rsid w:val="4F3E7A78"/>
    <w:rsid w:val="4F3F30B4"/>
    <w:rsid w:val="4F414EC0"/>
    <w:rsid w:val="4F4832BC"/>
    <w:rsid w:val="4F4C74AF"/>
    <w:rsid w:val="4F5043AB"/>
    <w:rsid w:val="4F536B65"/>
    <w:rsid w:val="4F554C31"/>
    <w:rsid w:val="4F5C0D03"/>
    <w:rsid w:val="4F5C3C89"/>
    <w:rsid w:val="4F601B72"/>
    <w:rsid w:val="4F657CD6"/>
    <w:rsid w:val="4F6B6616"/>
    <w:rsid w:val="4F75622A"/>
    <w:rsid w:val="4F766D32"/>
    <w:rsid w:val="4F773F69"/>
    <w:rsid w:val="4F7A62DB"/>
    <w:rsid w:val="4F7F4E9F"/>
    <w:rsid w:val="4F8165A7"/>
    <w:rsid w:val="4F821BA7"/>
    <w:rsid w:val="4F8277F3"/>
    <w:rsid w:val="4F8528F4"/>
    <w:rsid w:val="4F866B4C"/>
    <w:rsid w:val="4F8E7A1E"/>
    <w:rsid w:val="4F9015B7"/>
    <w:rsid w:val="4F927E2E"/>
    <w:rsid w:val="4F9F18DD"/>
    <w:rsid w:val="4F9F4538"/>
    <w:rsid w:val="4FA854F1"/>
    <w:rsid w:val="4FAA1D3F"/>
    <w:rsid w:val="4FAB440C"/>
    <w:rsid w:val="4FAB7A2E"/>
    <w:rsid w:val="4FAD0164"/>
    <w:rsid w:val="4FAD26F1"/>
    <w:rsid w:val="4FAF69F7"/>
    <w:rsid w:val="4FB57F3E"/>
    <w:rsid w:val="4FB83D66"/>
    <w:rsid w:val="4FB9392B"/>
    <w:rsid w:val="4FBC7436"/>
    <w:rsid w:val="4FC15C90"/>
    <w:rsid w:val="4FC84B82"/>
    <w:rsid w:val="4FC91548"/>
    <w:rsid w:val="4FCC22F7"/>
    <w:rsid w:val="4FCC497C"/>
    <w:rsid w:val="4FCF54C8"/>
    <w:rsid w:val="4FD206DE"/>
    <w:rsid w:val="4FD22CA3"/>
    <w:rsid w:val="4FD37024"/>
    <w:rsid w:val="4FD8039C"/>
    <w:rsid w:val="4FE116A2"/>
    <w:rsid w:val="4FED249D"/>
    <w:rsid w:val="4FEF47BD"/>
    <w:rsid w:val="4FEF626A"/>
    <w:rsid w:val="4FF90907"/>
    <w:rsid w:val="4FFC09BB"/>
    <w:rsid w:val="4FFE7810"/>
    <w:rsid w:val="50003747"/>
    <w:rsid w:val="500059FA"/>
    <w:rsid w:val="50026201"/>
    <w:rsid w:val="500331C0"/>
    <w:rsid w:val="50067492"/>
    <w:rsid w:val="50096E3E"/>
    <w:rsid w:val="5016426E"/>
    <w:rsid w:val="501C47D1"/>
    <w:rsid w:val="5023254A"/>
    <w:rsid w:val="502644AB"/>
    <w:rsid w:val="50290BCD"/>
    <w:rsid w:val="50293490"/>
    <w:rsid w:val="502E1B4F"/>
    <w:rsid w:val="50323900"/>
    <w:rsid w:val="50367A06"/>
    <w:rsid w:val="503B6276"/>
    <w:rsid w:val="503E0DB2"/>
    <w:rsid w:val="50411449"/>
    <w:rsid w:val="50423CB5"/>
    <w:rsid w:val="50436660"/>
    <w:rsid w:val="50465E1F"/>
    <w:rsid w:val="504A03E4"/>
    <w:rsid w:val="504F3327"/>
    <w:rsid w:val="50505667"/>
    <w:rsid w:val="50527D3C"/>
    <w:rsid w:val="50593B13"/>
    <w:rsid w:val="505B4834"/>
    <w:rsid w:val="505C4C11"/>
    <w:rsid w:val="50604947"/>
    <w:rsid w:val="50614FEE"/>
    <w:rsid w:val="506273B1"/>
    <w:rsid w:val="50627BB0"/>
    <w:rsid w:val="5064097A"/>
    <w:rsid w:val="5064538C"/>
    <w:rsid w:val="50645E12"/>
    <w:rsid w:val="506467AD"/>
    <w:rsid w:val="50650499"/>
    <w:rsid w:val="50655A72"/>
    <w:rsid w:val="506A73E5"/>
    <w:rsid w:val="506B485E"/>
    <w:rsid w:val="507560BB"/>
    <w:rsid w:val="50772981"/>
    <w:rsid w:val="5077575A"/>
    <w:rsid w:val="50784998"/>
    <w:rsid w:val="507C5305"/>
    <w:rsid w:val="507D7B86"/>
    <w:rsid w:val="50811E3B"/>
    <w:rsid w:val="50824ECB"/>
    <w:rsid w:val="50846CFC"/>
    <w:rsid w:val="508570F8"/>
    <w:rsid w:val="508C6272"/>
    <w:rsid w:val="508F3843"/>
    <w:rsid w:val="50921912"/>
    <w:rsid w:val="50951CB9"/>
    <w:rsid w:val="50997699"/>
    <w:rsid w:val="509A0199"/>
    <w:rsid w:val="509A3EF6"/>
    <w:rsid w:val="509C1F1A"/>
    <w:rsid w:val="50A114A5"/>
    <w:rsid w:val="50A27ACF"/>
    <w:rsid w:val="50A34597"/>
    <w:rsid w:val="50A844CA"/>
    <w:rsid w:val="50A9112D"/>
    <w:rsid w:val="50AD52D6"/>
    <w:rsid w:val="50B15AEB"/>
    <w:rsid w:val="50B43524"/>
    <w:rsid w:val="50B7176C"/>
    <w:rsid w:val="50B81DAE"/>
    <w:rsid w:val="50C06E79"/>
    <w:rsid w:val="50C1030B"/>
    <w:rsid w:val="50CD0E12"/>
    <w:rsid w:val="50D153A8"/>
    <w:rsid w:val="50D75D78"/>
    <w:rsid w:val="50DB5F0E"/>
    <w:rsid w:val="50DD0C79"/>
    <w:rsid w:val="50E160D2"/>
    <w:rsid w:val="50E73CB6"/>
    <w:rsid w:val="50ED2364"/>
    <w:rsid w:val="50EE37F3"/>
    <w:rsid w:val="50EF3F25"/>
    <w:rsid w:val="50F67807"/>
    <w:rsid w:val="50FA59AF"/>
    <w:rsid w:val="50FC16AC"/>
    <w:rsid w:val="50FE696A"/>
    <w:rsid w:val="51045E79"/>
    <w:rsid w:val="51053904"/>
    <w:rsid w:val="5108426D"/>
    <w:rsid w:val="510A14FB"/>
    <w:rsid w:val="510A1EAA"/>
    <w:rsid w:val="510A50A8"/>
    <w:rsid w:val="510E39BF"/>
    <w:rsid w:val="511150C6"/>
    <w:rsid w:val="51147577"/>
    <w:rsid w:val="51166A21"/>
    <w:rsid w:val="511D4928"/>
    <w:rsid w:val="511D6DB8"/>
    <w:rsid w:val="511D76B9"/>
    <w:rsid w:val="511F2C54"/>
    <w:rsid w:val="512135C3"/>
    <w:rsid w:val="512438D2"/>
    <w:rsid w:val="5125129E"/>
    <w:rsid w:val="512602F9"/>
    <w:rsid w:val="51291510"/>
    <w:rsid w:val="5129283C"/>
    <w:rsid w:val="512F6DCF"/>
    <w:rsid w:val="51305942"/>
    <w:rsid w:val="51307D8D"/>
    <w:rsid w:val="5133480D"/>
    <w:rsid w:val="513349F8"/>
    <w:rsid w:val="51347CDD"/>
    <w:rsid w:val="513828A9"/>
    <w:rsid w:val="513A5D10"/>
    <w:rsid w:val="513D594C"/>
    <w:rsid w:val="513F0D50"/>
    <w:rsid w:val="513F1F94"/>
    <w:rsid w:val="51403688"/>
    <w:rsid w:val="51407AC6"/>
    <w:rsid w:val="51420729"/>
    <w:rsid w:val="5142535B"/>
    <w:rsid w:val="51426EE0"/>
    <w:rsid w:val="51431B64"/>
    <w:rsid w:val="51485B8A"/>
    <w:rsid w:val="5149119C"/>
    <w:rsid w:val="514A48AA"/>
    <w:rsid w:val="514D5EE0"/>
    <w:rsid w:val="514E424D"/>
    <w:rsid w:val="514F4B72"/>
    <w:rsid w:val="51520E9B"/>
    <w:rsid w:val="515233EF"/>
    <w:rsid w:val="515337EB"/>
    <w:rsid w:val="51553CD7"/>
    <w:rsid w:val="515C0A4A"/>
    <w:rsid w:val="5161168C"/>
    <w:rsid w:val="516622F2"/>
    <w:rsid w:val="516B38DF"/>
    <w:rsid w:val="516E0C3B"/>
    <w:rsid w:val="51707ABC"/>
    <w:rsid w:val="517347EF"/>
    <w:rsid w:val="51780DD8"/>
    <w:rsid w:val="517A24A1"/>
    <w:rsid w:val="517D5EF2"/>
    <w:rsid w:val="517E5C7A"/>
    <w:rsid w:val="518302D1"/>
    <w:rsid w:val="5187196F"/>
    <w:rsid w:val="51884A59"/>
    <w:rsid w:val="518B1A60"/>
    <w:rsid w:val="518B35F0"/>
    <w:rsid w:val="518C2B12"/>
    <w:rsid w:val="518F0DEA"/>
    <w:rsid w:val="518F529E"/>
    <w:rsid w:val="51921CEE"/>
    <w:rsid w:val="51921CFE"/>
    <w:rsid w:val="5196021D"/>
    <w:rsid w:val="51961ABE"/>
    <w:rsid w:val="5196746B"/>
    <w:rsid w:val="519F7B6E"/>
    <w:rsid w:val="51A70438"/>
    <w:rsid w:val="51AB109D"/>
    <w:rsid w:val="51AF433C"/>
    <w:rsid w:val="51B26ABC"/>
    <w:rsid w:val="51B44F40"/>
    <w:rsid w:val="51B81571"/>
    <w:rsid w:val="51B86D01"/>
    <w:rsid w:val="51BD06FF"/>
    <w:rsid w:val="51C23EE6"/>
    <w:rsid w:val="51C43B4E"/>
    <w:rsid w:val="51C736A2"/>
    <w:rsid w:val="51C92DC1"/>
    <w:rsid w:val="51CA3E73"/>
    <w:rsid w:val="51CB6C4B"/>
    <w:rsid w:val="51CC155C"/>
    <w:rsid w:val="51D0733B"/>
    <w:rsid w:val="51D1143D"/>
    <w:rsid w:val="51D1237D"/>
    <w:rsid w:val="51D823D1"/>
    <w:rsid w:val="51DA2777"/>
    <w:rsid w:val="51DB04FA"/>
    <w:rsid w:val="51E50FFA"/>
    <w:rsid w:val="51E514B6"/>
    <w:rsid w:val="51E85308"/>
    <w:rsid w:val="51EA28C6"/>
    <w:rsid w:val="51EE5BCA"/>
    <w:rsid w:val="51F536F8"/>
    <w:rsid w:val="51FA581D"/>
    <w:rsid w:val="51FF4271"/>
    <w:rsid w:val="520010FF"/>
    <w:rsid w:val="52001679"/>
    <w:rsid w:val="52020672"/>
    <w:rsid w:val="52054CA4"/>
    <w:rsid w:val="520A7550"/>
    <w:rsid w:val="520A763A"/>
    <w:rsid w:val="52113BE2"/>
    <w:rsid w:val="52120DD1"/>
    <w:rsid w:val="5217510A"/>
    <w:rsid w:val="52185684"/>
    <w:rsid w:val="521B6DED"/>
    <w:rsid w:val="52207D19"/>
    <w:rsid w:val="52247EEE"/>
    <w:rsid w:val="52252A3A"/>
    <w:rsid w:val="52252E74"/>
    <w:rsid w:val="522825B4"/>
    <w:rsid w:val="52292780"/>
    <w:rsid w:val="522C0716"/>
    <w:rsid w:val="522C64B9"/>
    <w:rsid w:val="522F1C1C"/>
    <w:rsid w:val="52300988"/>
    <w:rsid w:val="523149E9"/>
    <w:rsid w:val="523922EF"/>
    <w:rsid w:val="523A5213"/>
    <w:rsid w:val="523F172B"/>
    <w:rsid w:val="524026CB"/>
    <w:rsid w:val="52447397"/>
    <w:rsid w:val="52487EA7"/>
    <w:rsid w:val="524C4D0B"/>
    <w:rsid w:val="524E4A80"/>
    <w:rsid w:val="525040A9"/>
    <w:rsid w:val="525146EF"/>
    <w:rsid w:val="52556B8D"/>
    <w:rsid w:val="525D61AF"/>
    <w:rsid w:val="525E3238"/>
    <w:rsid w:val="525E644D"/>
    <w:rsid w:val="52603F99"/>
    <w:rsid w:val="526265F3"/>
    <w:rsid w:val="52626D33"/>
    <w:rsid w:val="52667CF4"/>
    <w:rsid w:val="52686708"/>
    <w:rsid w:val="526D174B"/>
    <w:rsid w:val="526D439E"/>
    <w:rsid w:val="52701805"/>
    <w:rsid w:val="52713C80"/>
    <w:rsid w:val="52772560"/>
    <w:rsid w:val="527D0B1F"/>
    <w:rsid w:val="528420E8"/>
    <w:rsid w:val="52850607"/>
    <w:rsid w:val="528669F2"/>
    <w:rsid w:val="52873952"/>
    <w:rsid w:val="528A2546"/>
    <w:rsid w:val="528B0C71"/>
    <w:rsid w:val="528C7E0B"/>
    <w:rsid w:val="528F761D"/>
    <w:rsid w:val="52900F37"/>
    <w:rsid w:val="52991288"/>
    <w:rsid w:val="529E7ED6"/>
    <w:rsid w:val="52A34977"/>
    <w:rsid w:val="52A51BA0"/>
    <w:rsid w:val="52A53D9B"/>
    <w:rsid w:val="52A72612"/>
    <w:rsid w:val="52AA748D"/>
    <w:rsid w:val="52AC151B"/>
    <w:rsid w:val="52AC68A7"/>
    <w:rsid w:val="52B03240"/>
    <w:rsid w:val="52B37FD1"/>
    <w:rsid w:val="52B460E6"/>
    <w:rsid w:val="52BC67A9"/>
    <w:rsid w:val="52C00D23"/>
    <w:rsid w:val="52C228B0"/>
    <w:rsid w:val="52C2542A"/>
    <w:rsid w:val="52C57F1D"/>
    <w:rsid w:val="52C90A1C"/>
    <w:rsid w:val="52D944AB"/>
    <w:rsid w:val="52DC0645"/>
    <w:rsid w:val="52E330D2"/>
    <w:rsid w:val="52E62CD9"/>
    <w:rsid w:val="52E6700D"/>
    <w:rsid w:val="52E947BC"/>
    <w:rsid w:val="52E955CB"/>
    <w:rsid w:val="52EB1771"/>
    <w:rsid w:val="52F17C87"/>
    <w:rsid w:val="52F46C3F"/>
    <w:rsid w:val="52F55B56"/>
    <w:rsid w:val="52FB2EC9"/>
    <w:rsid w:val="52FB7FFE"/>
    <w:rsid w:val="52FC4CC4"/>
    <w:rsid w:val="52FF05A1"/>
    <w:rsid w:val="52FF1C75"/>
    <w:rsid w:val="53064028"/>
    <w:rsid w:val="530C4921"/>
    <w:rsid w:val="53163F0A"/>
    <w:rsid w:val="531E48EB"/>
    <w:rsid w:val="531F62EF"/>
    <w:rsid w:val="532E7359"/>
    <w:rsid w:val="53303882"/>
    <w:rsid w:val="533304A7"/>
    <w:rsid w:val="533616AB"/>
    <w:rsid w:val="533656AA"/>
    <w:rsid w:val="5338588D"/>
    <w:rsid w:val="533A3587"/>
    <w:rsid w:val="534321B3"/>
    <w:rsid w:val="534354C4"/>
    <w:rsid w:val="534A1F97"/>
    <w:rsid w:val="534F4B6B"/>
    <w:rsid w:val="53526FEF"/>
    <w:rsid w:val="53533A8F"/>
    <w:rsid w:val="53541A05"/>
    <w:rsid w:val="53596B96"/>
    <w:rsid w:val="535D12A7"/>
    <w:rsid w:val="53612401"/>
    <w:rsid w:val="53630639"/>
    <w:rsid w:val="536809F5"/>
    <w:rsid w:val="536B32C7"/>
    <w:rsid w:val="536E364D"/>
    <w:rsid w:val="536E4C24"/>
    <w:rsid w:val="537148F8"/>
    <w:rsid w:val="537172EA"/>
    <w:rsid w:val="53782441"/>
    <w:rsid w:val="537B3A82"/>
    <w:rsid w:val="537C68F9"/>
    <w:rsid w:val="537F190D"/>
    <w:rsid w:val="537F7116"/>
    <w:rsid w:val="53820BF6"/>
    <w:rsid w:val="53866330"/>
    <w:rsid w:val="53883BB2"/>
    <w:rsid w:val="538A4DCC"/>
    <w:rsid w:val="538A5388"/>
    <w:rsid w:val="538D746A"/>
    <w:rsid w:val="53960878"/>
    <w:rsid w:val="539664F6"/>
    <w:rsid w:val="539A56D3"/>
    <w:rsid w:val="539E6C0A"/>
    <w:rsid w:val="53A16170"/>
    <w:rsid w:val="53A269B4"/>
    <w:rsid w:val="53A558D6"/>
    <w:rsid w:val="53A83E92"/>
    <w:rsid w:val="53AC70A9"/>
    <w:rsid w:val="53B04BBB"/>
    <w:rsid w:val="53B201DB"/>
    <w:rsid w:val="53B543AA"/>
    <w:rsid w:val="53B6481E"/>
    <w:rsid w:val="53BB50E9"/>
    <w:rsid w:val="53C02505"/>
    <w:rsid w:val="53C50166"/>
    <w:rsid w:val="53C56E56"/>
    <w:rsid w:val="53C74EBA"/>
    <w:rsid w:val="53C805D3"/>
    <w:rsid w:val="53C822E0"/>
    <w:rsid w:val="53C9045C"/>
    <w:rsid w:val="53CA2704"/>
    <w:rsid w:val="53CD4F9F"/>
    <w:rsid w:val="53D05BF1"/>
    <w:rsid w:val="53D77BE0"/>
    <w:rsid w:val="53D82041"/>
    <w:rsid w:val="53E33B22"/>
    <w:rsid w:val="53E55241"/>
    <w:rsid w:val="53E56247"/>
    <w:rsid w:val="53E807D1"/>
    <w:rsid w:val="53E96F2B"/>
    <w:rsid w:val="53EA7AD7"/>
    <w:rsid w:val="53EB100F"/>
    <w:rsid w:val="53F026ED"/>
    <w:rsid w:val="53F07440"/>
    <w:rsid w:val="53F40373"/>
    <w:rsid w:val="53F823D9"/>
    <w:rsid w:val="53FA00C1"/>
    <w:rsid w:val="53FC5469"/>
    <w:rsid w:val="53FC60D1"/>
    <w:rsid w:val="53FC68C6"/>
    <w:rsid w:val="53FD33D6"/>
    <w:rsid w:val="53FD3717"/>
    <w:rsid w:val="53FD714F"/>
    <w:rsid w:val="5401192B"/>
    <w:rsid w:val="54065F51"/>
    <w:rsid w:val="540776C7"/>
    <w:rsid w:val="54083200"/>
    <w:rsid w:val="54084444"/>
    <w:rsid w:val="540B014A"/>
    <w:rsid w:val="540B409A"/>
    <w:rsid w:val="540B7B13"/>
    <w:rsid w:val="540E4634"/>
    <w:rsid w:val="54167796"/>
    <w:rsid w:val="54185634"/>
    <w:rsid w:val="541A1F2A"/>
    <w:rsid w:val="541B7717"/>
    <w:rsid w:val="541C11E1"/>
    <w:rsid w:val="541F38AE"/>
    <w:rsid w:val="54206F29"/>
    <w:rsid w:val="54286413"/>
    <w:rsid w:val="54286551"/>
    <w:rsid w:val="542B79C6"/>
    <w:rsid w:val="542C7E9B"/>
    <w:rsid w:val="543041DF"/>
    <w:rsid w:val="543233D6"/>
    <w:rsid w:val="54325099"/>
    <w:rsid w:val="54330CDC"/>
    <w:rsid w:val="543328CD"/>
    <w:rsid w:val="543655D1"/>
    <w:rsid w:val="54393C8B"/>
    <w:rsid w:val="543A4880"/>
    <w:rsid w:val="543B0773"/>
    <w:rsid w:val="543B649A"/>
    <w:rsid w:val="543E14A1"/>
    <w:rsid w:val="54411D6A"/>
    <w:rsid w:val="5444065F"/>
    <w:rsid w:val="54475801"/>
    <w:rsid w:val="5447746C"/>
    <w:rsid w:val="544F6E2E"/>
    <w:rsid w:val="54526D06"/>
    <w:rsid w:val="54537E05"/>
    <w:rsid w:val="54543249"/>
    <w:rsid w:val="545A1D54"/>
    <w:rsid w:val="545B45C6"/>
    <w:rsid w:val="545F52C2"/>
    <w:rsid w:val="54600730"/>
    <w:rsid w:val="54622CD6"/>
    <w:rsid w:val="54655D54"/>
    <w:rsid w:val="546A7B12"/>
    <w:rsid w:val="546B4A58"/>
    <w:rsid w:val="547260FF"/>
    <w:rsid w:val="547422CE"/>
    <w:rsid w:val="547801C5"/>
    <w:rsid w:val="547A15C9"/>
    <w:rsid w:val="547B6EAE"/>
    <w:rsid w:val="547D185B"/>
    <w:rsid w:val="547E18D4"/>
    <w:rsid w:val="54873372"/>
    <w:rsid w:val="54891EF9"/>
    <w:rsid w:val="548C31AC"/>
    <w:rsid w:val="548D5C59"/>
    <w:rsid w:val="54904866"/>
    <w:rsid w:val="54924102"/>
    <w:rsid w:val="54944860"/>
    <w:rsid w:val="54944C61"/>
    <w:rsid w:val="549F6501"/>
    <w:rsid w:val="549F77BB"/>
    <w:rsid w:val="54A020EF"/>
    <w:rsid w:val="54A24CAC"/>
    <w:rsid w:val="54A27689"/>
    <w:rsid w:val="54A5691A"/>
    <w:rsid w:val="54A924DA"/>
    <w:rsid w:val="54AF16E8"/>
    <w:rsid w:val="54AF3038"/>
    <w:rsid w:val="54B10DD3"/>
    <w:rsid w:val="54B46D07"/>
    <w:rsid w:val="54B677A0"/>
    <w:rsid w:val="54B92AAF"/>
    <w:rsid w:val="54B94A84"/>
    <w:rsid w:val="54BD77EA"/>
    <w:rsid w:val="54BF30D3"/>
    <w:rsid w:val="54C06618"/>
    <w:rsid w:val="54C114B4"/>
    <w:rsid w:val="54C62CA4"/>
    <w:rsid w:val="54C70BA8"/>
    <w:rsid w:val="54C73085"/>
    <w:rsid w:val="54C907B6"/>
    <w:rsid w:val="54CC56C2"/>
    <w:rsid w:val="54CD75B8"/>
    <w:rsid w:val="54CE4206"/>
    <w:rsid w:val="54CE4D2E"/>
    <w:rsid w:val="54D535FD"/>
    <w:rsid w:val="54D7482B"/>
    <w:rsid w:val="54D75389"/>
    <w:rsid w:val="54D96FC2"/>
    <w:rsid w:val="54DC2864"/>
    <w:rsid w:val="54E74D18"/>
    <w:rsid w:val="54E938F7"/>
    <w:rsid w:val="54EB2006"/>
    <w:rsid w:val="54EC7C1A"/>
    <w:rsid w:val="54EE3711"/>
    <w:rsid w:val="54F01196"/>
    <w:rsid w:val="54F102E5"/>
    <w:rsid w:val="54F16D7B"/>
    <w:rsid w:val="54F4058B"/>
    <w:rsid w:val="54F44994"/>
    <w:rsid w:val="54F47DD9"/>
    <w:rsid w:val="54FC700D"/>
    <w:rsid w:val="55034994"/>
    <w:rsid w:val="55042E2A"/>
    <w:rsid w:val="5506231A"/>
    <w:rsid w:val="55063E57"/>
    <w:rsid w:val="55077782"/>
    <w:rsid w:val="550E2312"/>
    <w:rsid w:val="55126FB6"/>
    <w:rsid w:val="551D49ED"/>
    <w:rsid w:val="551F5FBB"/>
    <w:rsid w:val="55207DB7"/>
    <w:rsid w:val="55210374"/>
    <w:rsid w:val="55226867"/>
    <w:rsid w:val="55284E5B"/>
    <w:rsid w:val="5529146B"/>
    <w:rsid w:val="552B41E6"/>
    <w:rsid w:val="552C42D1"/>
    <w:rsid w:val="552C738A"/>
    <w:rsid w:val="552D3481"/>
    <w:rsid w:val="5537327B"/>
    <w:rsid w:val="55384210"/>
    <w:rsid w:val="55387B76"/>
    <w:rsid w:val="553921B2"/>
    <w:rsid w:val="553F7E45"/>
    <w:rsid w:val="554174D5"/>
    <w:rsid w:val="55502F18"/>
    <w:rsid w:val="55520F35"/>
    <w:rsid w:val="55524366"/>
    <w:rsid w:val="55537AC2"/>
    <w:rsid w:val="55540920"/>
    <w:rsid w:val="55547274"/>
    <w:rsid w:val="555F6185"/>
    <w:rsid w:val="556062E6"/>
    <w:rsid w:val="55611280"/>
    <w:rsid w:val="55640B68"/>
    <w:rsid w:val="556563C2"/>
    <w:rsid w:val="55681238"/>
    <w:rsid w:val="556849CF"/>
    <w:rsid w:val="556C0BF8"/>
    <w:rsid w:val="556C2D29"/>
    <w:rsid w:val="556C412D"/>
    <w:rsid w:val="556D3377"/>
    <w:rsid w:val="5570303D"/>
    <w:rsid w:val="5571671D"/>
    <w:rsid w:val="55765574"/>
    <w:rsid w:val="557722E2"/>
    <w:rsid w:val="55793641"/>
    <w:rsid w:val="557B18F9"/>
    <w:rsid w:val="557F36DC"/>
    <w:rsid w:val="55812D6D"/>
    <w:rsid w:val="55850CB2"/>
    <w:rsid w:val="558865EF"/>
    <w:rsid w:val="558D5682"/>
    <w:rsid w:val="55906831"/>
    <w:rsid w:val="55951D81"/>
    <w:rsid w:val="5596297D"/>
    <w:rsid w:val="559646D9"/>
    <w:rsid w:val="55997ED4"/>
    <w:rsid w:val="559E6D6B"/>
    <w:rsid w:val="55A23B0A"/>
    <w:rsid w:val="55A51F05"/>
    <w:rsid w:val="55A72B79"/>
    <w:rsid w:val="55A946FE"/>
    <w:rsid w:val="55A95C03"/>
    <w:rsid w:val="55AA6A85"/>
    <w:rsid w:val="55AB5D32"/>
    <w:rsid w:val="55AF37D2"/>
    <w:rsid w:val="55AF3AD4"/>
    <w:rsid w:val="55B00E4F"/>
    <w:rsid w:val="55B57D3C"/>
    <w:rsid w:val="55B846CA"/>
    <w:rsid w:val="55BF7481"/>
    <w:rsid w:val="55C256EE"/>
    <w:rsid w:val="55C43AB8"/>
    <w:rsid w:val="55C85206"/>
    <w:rsid w:val="55CA00CA"/>
    <w:rsid w:val="55CB3B17"/>
    <w:rsid w:val="55CC4FAC"/>
    <w:rsid w:val="55CE0439"/>
    <w:rsid w:val="55CE26F6"/>
    <w:rsid w:val="55D3302E"/>
    <w:rsid w:val="55D368CD"/>
    <w:rsid w:val="55D36B2D"/>
    <w:rsid w:val="55D60291"/>
    <w:rsid w:val="55D94AD5"/>
    <w:rsid w:val="55DC1860"/>
    <w:rsid w:val="55DD0B60"/>
    <w:rsid w:val="55E45F8A"/>
    <w:rsid w:val="55E57635"/>
    <w:rsid w:val="55E63F7C"/>
    <w:rsid w:val="55E668DE"/>
    <w:rsid w:val="55E80301"/>
    <w:rsid w:val="55E9664D"/>
    <w:rsid w:val="55EA6071"/>
    <w:rsid w:val="55EB2430"/>
    <w:rsid w:val="55EE3AD5"/>
    <w:rsid w:val="55F43E13"/>
    <w:rsid w:val="55F513CC"/>
    <w:rsid w:val="55FB7723"/>
    <w:rsid w:val="55FC4276"/>
    <w:rsid w:val="55FE6C8D"/>
    <w:rsid w:val="560058AE"/>
    <w:rsid w:val="56033667"/>
    <w:rsid w:val="56051A22"/>
    <w:rsid w:val="56072A2B"/>
    <w:rsid w:val="560A25F8"/>
    <w:rsid w:val="560C51D1"/>
    <w:rsid w:val="560D054F"/>
    <w:rsid w:val="561272FC"/>
    <w:rsid w:val="56155F8F"/>
    <w:rsid w:val="56182969"/>
    <w:rsid w:val="561841CF"/>
    <w:rsid w:val="561A1008"/>
    <w:rsid w:val="561B5F14"/>
    <w:rsid w:val="56206108"/>
    <w:rsid w:val="5621666F"/>
    <w:rsid w:val="56223A80"/>
    <w:rsid w:val="56256D8D"/>
    <w:rsid w:val="562730F2"/>
    <w:rsid w:val="562C270C"/>
    <w:rsid w:val="562E629E"/>
    <w:rsid w:val="562F0508"/>
    <w:rsid w:val="56306355"/>
    <w:rsid w:val="56322808"/>
    <w:rsid w:val="563666E9"/>
    <w:rsid w:val="56371BDC"/>
    <w:rsid w:val="563924B9"/>
    <w:rsid w:val="563A78F5"/>
    <w:rsid w:val="56420D0C"/>
    <w:rsid w:val="564511FE"/>
    <w:rsid w:val="56473D88"/>
    <w:rsid w:val="564B3C8A"/>
    <w:rsid w:val="564C64FB"/>
    <w:rsid w:val="56513113"/>
    <w:rsid w:val="56546456"/>
    <w:rsid w:val="56573816"/>
    <w:rsid w:val="56594B5C"/>
    <w:rsid w:val="565A49D6"/>
    <w:rsid w:val="565E3BAF"/>
    <w:rsid w:val="565E7D10"/>
    <w:rsid w:val="56622F63"/>
    <w:rsid w:val="5665339D"/>
    <w:rsid w:val="56656768"/>
    <w:rsid w:val="5666077D"/>
    <w:rsid w:val="56664362"/>
    <w:rsid w:val="56665744"/>
    <w:rsid w:val="566D41C7"/>
    <w:rsid w:val="566D7D49"/>
    <w:rsid w:val="567576CA"/>
    <w:rsid w:val="567B5440"/>
    <w:rsid w:val="567B5DD0"/>
    <w:rsid w:val="567D3487"/>
    <w:rsid w:val="567D7447"/>
    <w:rsid w:val="56802D1F"/>
    <w:rsid w:val="56815844"/>
    <w:rsid w:val="56823588"/>
    <w:rsid w:val="568713D9"/>
    <w:rsid w:val="56882C93"/>
    <w:rsid w:val="56887824"/>
    <w:rsid w:val="568B662A"/>
    <w:rsid w:val="56914704"/>
    <w:rsid w:val="5691544F"/>
    <w:rsid w:val="56936F2D"/>
    <w:rsid w:val="569B75EB"/>
    <w:rsid w:val="569D30F3"/>
    <w:rsid w:val="569F2F20"/>
    <w:rsid w:val="56A75A1F"/>
    <w:rsid w:val="56A83BB2"/>
    <w:rsid w:val="56A85548"/>
    <w:rsid w:val="56AC2600"/>
    <w:rsid w:val="56AD07B0"/>
    <w:rsid w:val="56B37CBD"/>
    <w:rsid w:val="56B424C2"/>
    <w:rsid w:val="56B55C65"/>
    <w:rsid w:val="56B946BF"/>
    <w:rsid w:val="56B953D4"/>
    <w:rsid w:val="56BE2061"/>
    <w:rsid w:val="56BE7DF0"/>
    <w:rsid w:val="56BF1569"/>
    <w:rsid w:val="56BF778D"/>
    <w:rsid w:val="56C019CD"/>
    <w:rsid w:val="56C27F52"/>
    <w:rsid w:val="56C4485E"/>
    <w:rsid w:val="56C44FC1"/>
    <w:rsid w:val="56C92ADE"/>
    <w:rsid w:val="56CA5B81"/>
    <w:rsid w:val="56CB64B6"/>
    <w:rsid w:val="56CE1127"/>
    <w:rsid w:val="56D223EA"/>
    <w:rsid w:val="56D828D2"/>
    <w:rsid w:val="56DA1F97"/>
    <w:rsid w:val="56E13F07"/>
    <w:rsid w:val="56E22DE2"/>
    <w:rsid w:val="56E24C02"/>
    <w:rsid w:val="56E36651"/>
    <w:rsid w:val="56E4283D"/>
    <w:rsid w:val="56E56722"/>
    <w:rsid w:val="56EA0A97"/>
    <w:rsid w:val="56EA21C1"/>
    <w:rsid w:val="56EA468A"/>
    <w:rsid w:val="56EB4E4B"/>
    <w:rsid w:val="56EE03FA"/>
    <w:rsid w:val="56F16074"/>
    <w:rsid w:val="57073195"/>
    <w:rsid w:val="57100ECD"/>
    <w:rsid w:val="571011A5"/>
    <w:rsid w:val="57131FD9"/>
    <w:rsid w:val="57132A4D"/>
    <w:rsid w:val="57202991"/>
    <w:rsid w:val="5722033F"/>
    <w:rsid w:val="57235F62"/>
    <w:rsid w:val="57266B3A"/>
    <w:rsid w:val="572A0AF8"/>
    <w:rsid w:val="572F1A66"/>
    <w:rsid w:val="57322408"/>
    <w:rsid w:val="573344A3"/>
    <w:rsid w:val="5734231C"/>
    <w:rsid w:val="57381F44"/>
    <w:rsid w:val="573E4239"/>
    <w:rsid w:val="573F3907"/>
    <w:rsid w:val="57450FCD"/>
    <w:rsid w:val="574761B4"/>
    <w:rsid w:val="57485213"/>
    <w:rsid w:val="57485DC7"/>
    <w:rsid w:val="574C014F"/>
    <w:rsid w:val="574C718E"/>
    <w:rsid w:val="574D69AB"/>
    <w:rsid w:val="575127D5"/>
    <w:rsid w:val="57520E29"/>
    <w:rsid w:val="575677F3"/>
    <w:rsid w:val="57574C02"/>
    <w:rsid w:val="575B0B16"/>
    <w:rsid w:val="575B4502"/>
    <w:rsid w:val="575C1DF1"/>
    <w:rsid w:val="5760133E"/>
    <w:rsid w:val="57640F09"/>
    <w:rsid w:val="57650CB9"/>
    <w:rsid w:val="576717BE"/>
    <w:rsid w:val="5768345C"/>
    <w:rsid w:val="576F0387"/>
    <w:rsid w:val="577251EC"/>
    <w:rsid w:val="57741329"/>
    <w:rsid w:val="57754BAB"/>
    <w:rsid w:val="577D0F1F"/>
    <w:rsid w:val="578170BA"/>
    <w:rsid w:val="578232F6"/>
    <w:rsid w:val="5785101A"/>
    <w:rsid w:val="57872747"/>
    <w:rsid w:val="578837BB"/>
    <w:rsid w:val="578C3360"/>
    <w:rsid w:val="57942E1A"/>
    <w:rsid w:val="57965243"/>
    <w:rsid w:val="57967F88"/>
    <w:rsid w:val="579824C7"/>
    <w:rsid w:val="579B17B9"/>
    <w:rsid w:val="579B3E47"/>
    <w:rsid w:val="579B5931"/>
    <w:rsid w:val="579E11C5"/>
    <w:rsid w:val="579F3B24"/>
    <w:rsid w:val="579F47E7"/>
    <w:rsid w:val="57A731A7"/>
    <w:rsid w:val="57A77626"/>
    <w:rsid w:val="57AC3BB2"/>
    <w:rsid w:val="57AE17E4"/>
    <w:rsid w:val="57BA586B"/>
    <w:rsid w:val="57BB70AB"/>
    <w:rsid w:val="57C129D6"/>
    <w:rsid w:val="57C50882"/>
    <w:rsid w:val="57CD7C1C"/>
    <w:rsid w:val="57CF3508"/>
    <w:rsid w:val="57D62C72"/>
    <w:rsid w:val="57DA07F0"/>
    <w:rsid w:val="57DC3D9F"/>
    <w:rsid w:val="57DC4CFB"/>
    <w:rsid w:val="57E26E4D"/>
    <w:rsid w:val="57E33589"/>
    <w:rsid w:val="57E37ADF"/>
    <w:rsid w:val="57E54395"/>
    <w:rsid w:val="57E8630E"/>
    <w:rsid w:val="57ED72C4"/>
    <w:rsid w:val="57F058B5"/>
    <w:rsid w:val="57F346DC"/>
    <w:rsid w:val="57F428FB"/>
    <w:rsid w:val="57F96FBA"/>
    <w:rsid w:val="57FB1253"/>
    <w:rsid w:val="57FC1951"/>
    <w:rsid w:val="57FF2E08"/>
    <w:rsid w:val="580051A7"/>
    <w:rsid w:val="5801188F"/>
    <w:rsid w:val="58040A81"/>
    <w:rsid w:val="5804293D"/>
    <w:rsid w:val="580731D8"/>
    <w:rsid w:val="580C0D84"/>
    <w:rsid w:val="580E03F3"/>
    <w:rsid w:val="580E428D"/>
    <w:rsid w:val="5810227B"/>
    <w:rsid w:val="58190F0E"/>
    <w:rsid w:val="58192911"/>
    <w:rsid w:val="581A70DC"/>
    <w:rsid w:val="582367E7"/>
    <w:rsid w:val="58240B18"/>
    <w:rsid w:val="5827245D"/>
    <w:rsid w:val="582D1884"/>
    <w:rsid w:val="582D5034"/>
    <w:rsid w:val="5833541A"/>
    <w:rsid w:val="58335785"/>
    <w:rsid w:val="583C7B30"/>
    <w:rsid w:val="58453303"/>
    <w:rsid w:val="58453512"/>
    <w:rsid w:val="58481096"/>
    <w:rsid w:val="58482C2F"/>
    <w:rsid w:val="584E222D"/>
    <w:rsid w:val="58517C2B"/>
    <w:rsid w:val="58572EC8"/>
    <w:rsid w:val="585777D6"/>
    <w:rsid w:val="585E4D3E"/>
    <w:rsid w:val="585F6497"/>
    <w:rsid w:val="5860332F"/>
    <w:rsid w:val="58621BD9"/>
    <w:rsid w:val="586C78F0"/>
    <w:rsid w:val="586D3D1D"/>
    <w:rsid w:val="586E3A73"/>
    <w:rsid w:val="586F7C5B"/>
    <w:rsid w:val="58733833"/>
    <w:rsid w:val="587377B8"/>
    <w:rsid w:val="58774593"/>
    <w:rsid w:val="5878610B"/>
    <w:rsid w:val="5879718B"/>
    <w:rsid w:val="587A6FCC"/>
    <w:rsid w:val="587D4305"/>
    <w:rsid w:val="587D75E9"/>
    <w:rsid w:val="5880338B"/>
    <w:rsid w:val="58890115"/>
    <w:rsid w:val="588A1AE6"/>
    <w:rsid w:val="588D755E"/>
    <w:rsid w:val="589121AE"/>
    <w:rsid w:val="58914EC2"/>
    <w:rsid w:val="589336DB"/>
    <w:rsid w:val="58940F66"/>
    <w:rsid w:val="58972351"/>
    <w:rsid w:val="58986B6E"/>
    <w:rsid w:val="589C14AF"/>
    <w:rsid w:val="589D5236"/>
    <w:rsid w:val="589D576A"/>
    <w:rsid w:val="58A366DA"/>
    <w:rsid w:val="58A42A9B"/>
    <w:rsid w:val="58A521A7"/>
    <w:rsid w:val="58A65716"/>
    <w:rsid w:val="58A661E2"/>
    <w:rsid w:val="58A86086"/>
    <w:rsid w:val="58A862FE"/>
    <w:rsid w:val="58AA0AB9"/>
    <w:rsid w:val="58B67F79"/>
    <w:rsid w:val="58B878B7"/>
    <w:rsid w:val="58B878E1"/>
    <w:rsid w:val="58BA0131"/>
    <w:rsid w:val="58BD06D4"/>
    <w:rsid w:val="58BF2735"/>
    <w:rsid w:val="58C42763"/>
    <w:rsid w:val="58C47521"/>
    <w:rsid w:val="58C960FD"/>
    <w:rsid w:val="58CD1813"/>
    <w:rsid w:val="58CD68DB"/>
    <w:rsid w:val="58D221D3"/>
    <w:rsid w:val="58D4332B"/>
    <w:rsid w:val="58DC1E6F"/>
    <w:rsid w:val="58E0218D"/>
    <w:rsid w:val="58E07712"/>
    <w:rsid w:val="58E42040"/>
    <w:rsid w:val="58E55A5B"/>
    <w:rsid w:val="58E8302A"/>
    <w:rsid w:val="58E87497"/>
    <w:rsid w:val="58EA3562"/>
    <w:rsid w:val="58EA4B82"/>
    <w:rsid w:val="58EC2649"/>
    <w:rsid w:val="58ED420A"/>
    <w:rsid w:val="58F56FD9"/>
    <w:rsid w:val="59006D64"/>
    <w:rsid w:val="59035AD5"/>
    <w:rsid w:val="5905188C"/>
    <w:rsid w:val="59074CAD"/>
    <w:rsid w:val="590A55F1"/>
    <w:rsid w:val="590B595F"/>
    <w:rsid w:val="590F271D"/>
    <w:rsid w:val="5915185C"/>
    <w:rsid w:val="591637EC"/>
    <w:rsid w:val="591678F2"/>
    <w:rsid w:val="59197129"/>
    <w:rsid w:val="591F6CF1"/>
    <w:rsid w:val="59210FD9"/>
    <w:rsid w:val="59212311"/>
    <w:rsid w:val="592130E5"/>
    <w:rsid w:val="59223140"/>
    <w:rsid w:val="59252393"/>
    <w:rsid w:val="5927739B"/>
    <w:rsid w:val="592C4F70"/>
    <w:rsid w:val="593039DD"/>
    <w:rsid w:val="5930513F"/>
    <w:rsid w:val="59315029"/>
    <w:rsid w:val="59375708"/>
    <w:rsid w:val="59382748"/>
    <w:rsid w:val="593A1AF1"/>
    <w:rsid w:val="593B128F"/>
    <w:rsid w:val="593B602E"/>
    <w:rsid w:val="593C10D8"/>
    <w:rsid w:val="593C3439"/>
    <w:rsid w:val="59476C44"/>
    <w:rsid w:val="594A66D9"/>
    <w:rsid w:val="594E720A"/>
    <w:rsid w:val="594F3FCA"/>
    <w:rsid w:val="59503FBE"/>
    <w:rsid w:val="595068F5"/>
    <w:rsid w:val="59551605"/>
    <w:rsid w:val="59563B09"/>
    <w:rsid w:val="59567FC2"/>
    <w:rsid w:val="59591524"/>
    <w:rsid w:val="595B00D1"/>
    <w:rsid w:val="59617E57"/>
    <w:rsid w:val="59637637"/>
    <w:rsid w:val="596B2C8A"/>
    <w:rsid w:val="596C03AF"/>
    <w:rsid w:val="596C214A"/>
    <w:rsid w:val="596F4F22"/>
    <w:rsid w:val="59731E35"/>
    <w:rsid w:val="597C3531"/>
    <w:rsid w:val="597F26C3"/>
    <w:rsid w:val="59820F62"/>
    <w:rsid w:val="59882C64"/>
    <w:rsid w:val="5988714F"/>
    <w:rsid w:val="598B2607"/>
    <w:rsid w:val="598D04DC"/>
    <w:rsid w:val="598E3B37"/>
    <w:rsid w:val="59944503"/>
    <w:rsid w:val="59A47626"/>
    <w:rsid w:val="59A51211"/>
    <w:rsid w:val="59A83A37"/>
    <w:rsid w:val="59AC5EFF"/>
    <w:rsid w:val="59AE6194"/>
    <w:rsid w:val="59AF6679"/>
    <w:rsid w:val="59B0760F"/>
    <w:rsid w:val="59B12242"/>
    <w:rsid w:val="59B272EC"/>
    <w:rsid w:val="59B42D6C"/>
    <w:rsid w:val="59B44A72"/>
    <w:rsid w:val="59B82D5F"/>
    <w:rsid w:val="59B87C86"/>
    <w:rsid w:val="59B937A7"/>
    <w:rsid w:val="59B96365"/>
    <w:rsid w:val="59BF3DB7"/>
    <w:rsid w:val="59C06FFB"/>
    <w:rsid w:val="59C16D89"/>
    <w:rsid w:val="59C94B6A"/>
    <w:rsid w:val="59CA220F"/>
    <w:rsid w:val="59CA262E"/>
    <w:rsid w:val="59CE42FE"/>
    <w:rsid w:val="59DA0D95"/>
    <w:rsid w:val="59DE5E6D"/>
    <w:rsid w:val="59DE6070"/>
    <w:rsid w:val="59E24E4B"/>
    <w:rsid w:val="59E73406"/>
    <w:rsid w:val="59EC0AAB"/>
    <w:rsid w:val="59EC6516"/>
    <w:rsid w:val="59F0381E"/>
    <w:rsid w:val="59F40CC5"/>
    <w:rsid w:val="59F611C5"/>
    <w:rsid w:val="59F701C0"/>
    <w:rsid w:val="59FA4A45"/>
    <w:rsid w:val="5A050114"/>
    <w:rsid w:val="5A0B44F0"/>
    <w:rsid w:val="5A0D4272"/>
    <w:rsid w:val="5A0F3E0B"/>
    <w:rsid w:val="5A130ACE"/>
    <w:rsid w:val="5A136CB8"/>
    <w:rsid w:val="5A147921"/>
    <w:rsid w:val="5A1A71FB"/>
    <w:rsid w:val="5A1B18AD"/>
    <w:rsid w:val="5A1C0AEF"/>
    <w:rsid w:val="5A1F61B4"/>
    <w:rsid w:val="5A250967"/>
    <w:rsid w:val="5A276A43"/>
    <w:rsid w:val="5A2A5FD3"/>
    <w:rsid w:val="5A2E5ECA"/>
    <w:rsid w:val="5A325149"/>
    <w:rsid w:val="5A340135"/>
    <w:rsid w:val="5A361327"/>
    <w:rsid w:val="5A361729"/>
    <w:rsid w:val="5A367CED"/>
    <w:rsid w:val="5A371438"/>
    <w:rsid w:val="5A411392"/>
    <w:rsid w:val="5A461CD3"/>
    <w:rsid w:val="5A4662B8"/>
    <w:rsid w:val="5A476066"/>
    <w:rsid w:val="5A4E573E"/>
    <w:rsid w:val="5A5E157B"/>
    <w:rsid w:val="5A5F06EF"/>
    <w:rsid w:val="5A623093"/>
    <w:rsid w:val="5A64166E"/>
    <w:rsid w:val="5A673B7E"/>
    <w:rsid w:val="5A674A61"/>
    <w:rsid w:val="5A6C262E"/>
    <w:rsid w:val="5A6D0D83"/>
    <w:rsid w:val="5A707784"/>
    <w:rsid w:val="5A761433"/>
    <w:rsid w:val="5A7A645A"/>
    <w:rsid w:val="5A7D3FAD"/>
    <w:rsid w:val="5A7E5475"/>
    <w:rsid w:val="5A801B89"/>
    <w:rsid w:val="5A802675"/>
    <w:rsid w:val="5A805F25"/>
    <w:rsid w:val="5A84138D"/>
    <w:rsid w:val="5A850EEC"/>
    <w:rsid w:val="5A8572A9"/>
    <w:rsid w:val="5A8A2018"/>
    <w:rsid w:val="5A8A7679"/>
    <w:rsid w:val="5A8C0D10"/>
    <w:rsid w:val="5A8D6A3E"/>
    <w:rsid w:val="5A8F7BDC"/>
    <w:rsid w:val="5A950278"/>
    <w:rsid w:val="5A9D1D04"/>
    <w:rsid w:val="5AA712A6"/>
    <w:rsid w:val="5AA713E9"/>
    <w:rsid w:val="5AA943BC"/>
    <w:rsid w:val="5AA9736B"/>
    <w:rsid w:val="5AB421DD"/>
    <w:rsid w:val="5AB45442"/>
    <w:rsid w:val="5ABA198E"/>
    <w:rsid w:val="5AC01555"/>
    <w:rsid w:val="5AC01908"/>
    <w:rsid w:val="5AC112DB"/>
    <w:rsid w:val="5AC8291F"/>
    <w:rsid w:val="5AC846A6"/>
    <w:rsid w:val="5ACA7826"/>
    <w:rsid w:val="5ACD43F8"/>
    <w:rsid w:val="5ACF2C68"/>
    <w:rsid w:val="5AD41764"/>
    <w:rsid w:val="5ADA42C7"/>
    <w:rsid w:val="5ADC304F"/>
    <w:rsid w:val="5AE60E07"/>
    <w:rsid w:val="5AE72C76"/>
    <w:rsid w:val="5AE753CF"/>
    <w:rsid w:val="5AE8436B"/>
    <w:rsid w:val="5AEC77CF"/>
    <w:rsid w:val="5AED2633"/>
    <w:rsid w:val="5AEE187C"/>
    <w:rsid w:val="5AFA2629"/>
    <w:rsid w:val="5AFD553D"/>
    <w:rsid w:val="5AFF2845"/>
    <w:rsid w:val="5AFF2B65"/>
    <w:rsid w:val="5B0059F4"/>
    <w:rsid w:val="5B02246C"/>
    <w:rsid w:val="5B0249D5"/>
    <w:rsid w:val="5B077A43"/>
    <w:rsid w:val="5B086640"/>
    <w:rsid w:val="5B0B7AAA"/>
    <w:rsid w:val="5B0E4113"/>
    <w:rsid w:val="5B110757"/>
    <w:rsid w:val="5B135E9D"/>
    <w:rsid w:val="5B1742A3"/>
    <w:rsid w:val="5B181073"/>
    <w:rsid w:val="5B197F54"/>
    <w:rsid w:val="5B1A68C5"/>
    <w:rsid w:val="5B1B559A"/>
    <w:rsid w:val="5B1E1B8F"/>
    <w:rsid w:val="5B1F52C3"/>
    <w:rsid w:val="5B21108F"/>
    <w:rsid w:val="5B2855CA"/>
    <w:rsid w:val="5B2A5D6D"/>
    <w:rsid w:val="5B3509C7"/>
    <w:rsid w:val="5B367743"/>
    <w:rsid w:val="5B3875B8"/>
    <w:rsid w:val="5B3A2B55"/>
    <w:rsid w:val="5B3B65E7"/>
    <w:rsid w:val="5B3C02DA"/>
    <w:rsid w:val="5B3D3C62"/>
    <w:rsid w:val="5B42035D"/>
    <w:rsid w:val="5B427703"/>
    <w:rsid w:val="5B470FF4"/>
    <w:rsid w:val="5B4A0D0F"/>
    <w:rsid w:val="5B4A5DB7"/>
    <w:rsid w:val="5B4F52D3"/>
    <w:rsid w:val="5B5141B6"/>
    <w:rsid w:val="5B522AA5"/>
    <w:rsid w:val="5B5440C9"/>
    <w:rsid w:val="5B5529EE"/>
    <w:rsid w:val="5B5E3BEC"/>
    <w:rsid w:val="5B5E44BB"/>
    <w:rsid w:val="5B611BE4"/>
    <w:rsid w:val="5B613BE4"/>
    <w:rsid w:val="5B6316AC"/>
    <w:rsid w:val="5B641D9B"/>
    <w:rsid w:val="5B6950F9"/>
    <w:rsid w:val="5B6A38C7"/>
    <w:rsid w:val="5B6C5E8D"/>
    <w:rsid w:val="5B6D1D4A"/>
    <w:rsid w:val="5B705157"/>
    <w:rsid w:val="5B746216"/>
    <w:rsid w:val="5B7B50DC"/>
    <w:rsid w:val="5B7C1FAE"/>
    <w:rsid w:val="5B7E170E"/>
    <w:rsid w:val="5B7E6DF1"/>
    <w:rsid w:val="5B8417F6"/>
    <w:rsid w:val="5B85125D"/>
    <w:rsid w:val="5B87414C"/>
    <w:rsid w:val="5B8B6BD4"/>
    <w:rsid w:val="5B8F05BD"/>
    <w:rsid w:val="5B94604D"/>
    <w:rsid w:val="5B9640E5"/>
    <w:rsid w:val="5B974A81"/>
    <w:rsid w:val="5B9A2D5E"/>
    <w:rsid w:val="5B9E263C"/>
    <w:rsid w:val="5BA170B5"/>
    <w:rsid w:val="5BA95EB1"/>
    <w:rsid w:val="5BAA753A"/>
    <w:rsid w:val="5BAE2434"/>
    <w:rsid w:val="5BB1075D"/>
    <w:rsid w:val="5BB115E0"/>
    <w:rsid w:val="5BB47397"/>
    <w:rsid w:val="5BB96581"/>
    <w:rsid w:val="5BC23816"/>
    <w:rsid w:val="5BC25853"/>
    <w:rsid w:val="5BC4043B"/>
    <w:rsid w:val="5BC53BD1"/>
    <w:rsid w:val="5BC93CD7"/>
    <w:rsid w:val="5BCA174B"/>
    <w:rsid w:val="5BD552FE"/>
    <w:rsid w:val="5BDA47CA"/>
    <w:rsid w:val="5BDB7FDE"/>
    <w:rsid w:val="5BDE41F0"/>
    <w:rsid w:val="5BE12021"/>
    <w:rsid w:val="5BE3770B"/>
    <w:rsid w:val="5BE430BB"/>
    <w:rsid w:val="5BE54287"/>
    <w:rsid w:val="5BE7793C"/>
    <w:rsid w:val="5BEA52D3"/>
    <w:rsid w:val="5BEB4676"/>
    <w:rsid w:val="5BEE74BE"/>
    <w:rsid w:val="5BF225E9"/>
    <w:rsid w:val="5BF25AA2"/>
    <w:rsid w:val="5BF6757A"/>
    <w:rsid w:val="5BF70595"/>
    <w:rsid w:val="5C055E4A"/>
    <w:rsid w:val="5C0605DC"/>
    <w:rsid w:val="5C076A52"/>
    <w:rsid w:val="5C0C3E42"/>
    <w:rsid w:val="5C143A24"/>
    <w:rsid w:val="5C155A2A"/>
    <w:rsid w:val="5C19105A"/>
    <w:rsid w:val="5C1A4133"/>
    <w:rsid w:val="5C1E5B45"/>
    <w:rsid w:val="5C20310A"/>
    <w:rsid w:val="5C2333E0"/>
    <w:rsid w:val="5C237AA0"/>
    <w:rsid w:val="5C2809A0"/>
    <w:rsid w:val="5C297B48"/>
    <w:rsid w:val="5C2A4067"/>
    <w:rsid w:val="5C2A7C5A"/>
    <w:rsid w:val="5C2B7597"/>
    <w:rsid w:val="5C2C61CF"/>
    <w:rsid w:val="5C313D4F"/>
    <w:rsid w:val="5C3E5625"/>
    <w:rsid w:val="5C41503C"/>
    <w:rsid w:val="5C436E74"/>
    <w:rsid w:val="5C446424"/>
    <w:rsid w:val="5C4507F3"/>
    <w:rsid w:val="5C470049"/>
    <w:rsid w:val="5C493041"/>
    <w:rsid w:val="5C496B6B"/>
    <w:rsid w:val="5C4C4273"/>
    <w:rsid w:val="5C4C64BB"/>
    <w:rsid w:val="5C4F06EF"/>
    <w:rsid w:val="5C4F3138"/>
    <w:rsid w:val="5C505D5D"/>
    <w:rsid w:val="5C59203B"/>
    <w:rsid w:val="5C5D395E"/>
    <w:rsid w:val="5C5D5BBA"/>
    <w:rsid w:val="5C600505"/>
    <w:rsid w:val="5C6007C0"/>
    <w:rsid w:val="5C600F19"/>
    <w:rsid w:val="5C625283"/>
    <w:rsid w:val="5C6435E5"/>
    <w:rsid w:val="5C645CBF"/>
    <w:rsid w:val="5C6529AD"/>
    <w:rsid w:val="5C6A5B83"/>
    <w:rsid w:val="5C7305C5"/>
    <w:rsid w:val="5C733D9F"/>
    <w:rsid w:val="5C737DA3"/>
    <w:rsid w:val="5C7A270E"/>
    <w:rsid w:val="5C7C77EA"/>
    <w:rsid w:val="5C7D684B"/>
    <w:rsid w:val="5C7E69A5"/>
    <w:rsid w:val="5C80515C"/>
    <w:rsid w:val="5C8136E2"/>
    <w:rsid w:val="5C843E39"/>
    <w:rsid w:val="5C851CD8"/>
    <w:rsid w:val="5C857BDA"/>
    <w:rsid w:val="5C8A7A0F"/>
    <w:rsid w:val="5C8C3B36"/>
    <w:rsid w:val="5C8E48E2"/>
    <w:rsid w:val="5C914982"/>
    <w:rsid w:val="5C914FE3"/>
    <w:rsid w:val="5C935B57"/>
    <w:rsid w:val="5C940D67"/>
    <w:rsid w:val="5C9667D4"/>
    <w:rsid w:val="5C9908BF"/>
    <w:rsid w:val="5C9B4846"/>
    <w:rsid w:val="5C9C0CCD"/>
    <w:rsid w:val="5C9C6B2F"/>
    <w:rsid w:val="5C9D3933"/>
    <w:rsid w:val="5CA116A8"/>
    <w:rsid w:val="5CA87061"/>
    <w:rsid w:val="5CA97CCE"/>
    <w:rsid w:val="5CAC2BBE"/>
    <w:rsid w:val="5CAF247D"/>
    <w:rsid w:val="5CB26D9C"/>
    <w:rsid w:val="5CB7611D"/>
    <w:rsid w:val="5CB900DC"/>
    <w:rsid w:val="5CB94ECB"/>
    <w:rsid w:val="5CB97D09"/>
    <w:rsid w:val="5CBF1EC2"/>
    <w:rsid w:val="5CC00CAD"/>
    <w:rsid w:val="5CC66C28"/>
    <w:rsid w:val="5CCC0577"/>
    <w:rsid w:val="5CCD20F7"/>
    <w:rsid w:val="5CCF4576"/>
    <w:rsid w:val="5CD86075"/>
    <w:rsid w:val="5CDB5B43"/>
    <w:rsid w:val="5CDD7D20"/>
    <w:rsid w:val="5CDE5345"/>
    <w:rsid w:val="5CDF30B9"/>
    <w:rsid w:val="5CE02109"/>
    <w:rsid w:val="5CE15369"/>
    <w:rsid w:val="5CE24693"/>
    <w:rsid w:val="5CE64CD9"/>
    <w:rsid w:val="5CE9668F"/>
    <w:rsid w:val="5CEA5472"/>
    <w:rsid w:val="5CF10141"/>
    <w:rsid w:val="5CF27299"/>
    <w:rsid w:val="5CF6164A"/>
    <w:rsid w:val="5CF641A3"/>
    <w:rsid w:val="5CF65833"/>
    <w:rsid w:val="5CFD599F"/>
    <w:rsid w:val="5CFE113A"/>
    <w:rsid w:val="5D035FE8"/>
    <w:rsid w:val="5D070113"/>
    <w:rsid w:val="5D0C15E7"/>
    <w:rsid w:val="5D0E4F26"/>
    <w:rsid w:val="5D1022AB"/>
    <w:rsid w:val="5D154B0E"/>
    <w:rsid w:val="5D1A3B3B"/>
    <w:rsid w:val="5D1C469D"/>
    <w:rsid w:val="5D205C61"/>
    <w:rsid w:val="5D236BBF"/>
    <w:rsid w:val="5D236E35"/>
    <w:rsid w:val="5D256D9D"/>
    <w:rsid w:val="5D2D589D"/>
    <w:rsid w:val="5D2F0119"/>
    <w:rsid w:val="5D2F3BFE"/>
    <w:rsid w:val="5D300A0E"/>
    <w:rsid w:val="5D313D96"/>
    <w:rsid w:val="5D314A13"/>
    <w:rsid w:val="5D350B45"/>
    <w:rsid w:val="5D3A74FA"/>
    <w:rsid w:val="5D3B410F"/>
    <w:rsid w:val="5D436C5A"/>
    <w:rsid w:val="5D476F04"/>
    <w:rsid w:val="5D4C2308"/>
    <w:rsid w:val="5D4D2839"/>
    <w:rsid w:val="5D503758"/>
    <w:rsid w:val="5D5152E9"/>
    <w:rsid w:val="5D5513A3"/>
    <w:rsid w:val="5D580FC4"/>
    <w:rsid w:val="5D5C2A5A"/>
    <w:rsid w:val="5D66449C"/>
    <w:rsid w:val="5D684D5C"/>
    <w:rsid w:val="5D685828"/>
    <w:rsid w:val="5D692AE3"/>
    <w:rsid w:val="5D69554F"/>
    <w:rsid w:val="5D6A2A80"/>
    <w:rsid w:val="5D734CD0"/>
    <w:rsid w:val="5D7861C6"/>
    <w:rsid w:val="5D7B619A"/>
    <w:rsid w:val="5D7D057B"/>
    <w:rsid w:val="5D8018AB"/>
    <w:rsid w:val="5D833E9A"/>
    <w:rsid w:val="5D89093E"/>
    <w:rsid w:val="5D8945E2"/>
    <w:rsid w:val="5D8C324A"/>
    <w:rsid w:val="5D8E2D86"/>
    <w:rsid w:val="5D8E59E7"/>
    <w:rsid w:val="5D910B6E"/>
    <w:rsid w:val="5D9255A1"/>
    <w:rsid w:val="5D947D0C"/>
    <w:rsid w:val="5D950B32"/>
    <w:rsid w:val="5D956A26"/>
    <w:rsid w:val="5D973051"/>
    <w:rsid w:val="5D9D49E6"/>
    <w:rsid w:val="5D9F534B"/>
    <w:rsid w:val="5DA00FB0"/>
    <w:rsid w:val="5DA05BE2"/>
    <w:rsid w:val="5DA2147C"/>
    <w:rsid w:val="5DA336C1"/>
    <w:rsid w:val="5DA75DE7"/>
    <w:rsid w:val="5DA960E4"/>
    <w:rsid w:val="5DAD7024"/>
    <w:rsid w:val="5DB31DD8"/>
    <w:rsid w:val="5DB53814"/>
    <w:rsid w:val="5DBA02F8"/>
    <w:rsid w:val="5DCE1C6A"/>
    <w:rsid w:val="5DCF1941"/>
    <w:rsid w:val="5DCF3A9B"/>
    <w:rsid w:val="5DD15968"/>
    <w:rsid w:val="5DD51EF7"/>
    <w:rsid w:val="5DD8198F"/>
    <w:rsid w:val="5DD83781"/>
    <w:rsid w:val="5DD97EDB"/>
    <w:rsid w:val="5DDA3758"/>
    <w:rsid w:val="5DE11FB4"/>
    <w:rsid w:val="5DE501BB"/>
    <w:rsid w:val="5DE63443"/>
    <w:rsid w:val="5DE93E3E"/>
    <w:rsid w:val="5DED3760"/>
    <w:rsid w:val="5DF16AAD"/>
    <w:rsid w:val="5DF61A75"/>
    <w:rsid w:val="5DF77E7B"/>
    <w:rsid w:val="5DFF6914"/>
    <w:rsid w:val="5E011660"/>
    <w:rsid w:val="5E01282C"/>
    <w:rsid w:val="5E031732"/>
    <w:rsid w:val="5E0375A4"/>
    <w:rsid w:val="5E046877"/>
    <w:rsid w:val="5E0901FF"/>
    <w:rsid w:val="5E0A30D7"/>
    <w:rsid w:val="5E140706"/>
    <w:rsid w:val="5E145F3A"/>
    <w:rsid w:val="5E156EED"/>
    <w:rsid w:val="5E165478"/>
    <w:rsid w:val="5E171F9E"/>
    <w:rsid w:val="5E172BDD"/>
    <w:rsid w:val="5E175195"/>
    <w:rsid w:val="5E176FDF"/>
    <w:rsid w:val="5E184DA1"/>
    <w:rsid w:val="5E1877E9"/>
    <w:rsid w:val="5E196A13"/>
    <w:rsid w:val="5E197AC1"/>
    <w:rsid w:val="5E1E34E0"/>
    <w:rsid w:val="5E1F3D5E"/>
    <w:rsid w:val="5E2014EC"/>
    <w:rsid w:val="5E211F69"/>
    <w:rsid w:val="5E23280D"/>
    <w:rsid w:val="5E2B0B9D"/>
    <w:rsid w:val="5E2C4392"/>
    <w:rsid w:val="5E2D6BA6"/>
    <w:rsid w:val="5E2F6361"/>
    <w:rsid w:val="5E386325"/>
    <w:rsid w:val="5E3A7171"/>
    <w:rsid w:val="5E3B2C35"/>
    <w:rsid w:val="5E3C1B99"/>
    <w:rsid w:val="5E3C425A"/>
    <w:rsid w:val="5E3D1551"/>
    <w:rsid w:val="5E3E714F"/>
    <w:rsid w:val="5E3F4EC5"/>
    <w:rsid w:val="5E414892"/>
    <w:rsid w:val="5E420467"/>
    <w:rsid w:val="5E435827"/>
    <w:rsid w:val="5E457E3C"/>
    <w:rsid w:val="5E4B3637"/>
    <w:rsid w:val="5E50787D"/>
    <w:rsid w:val="5E517CB4"/>
    <w:rsid w:val="5E552BB4"/>
    <w:rsid w:val="5E5C41A6"/>
    <w:rsid w:val="5E5D4CA9"/>
    <w:rsid w:val="5E646135"/>
    <w:rsid w:val="5E6606AA"/>
    <w:rsid w:val="5E686591"/>
    <w:rsid w:val="5E6E5E07"/>
    <w:rsid w:val="5E7A0951"/>
    <w:rsid w:val="5E7D1294"/>
    <w:rsid w:val="5E7F5756"/>
    <w:rsid w:val="5E7F70FA"/>
    <w:rsid w:val="5E840A4E"/>
    <w:rsid w:val="5E846E5B"/>
    <w:rsid w:val="5E865326"/>
    <w:rsid w:val="5E8824FD"/>
    <w:rsid w:val="5E8A6F02"/>
    <w:rsid w:val="5E8F1C9D"/>
    <w:rsid w:val="5E8F7CF5"/>
    <w:rsid w:val="5E903549"/>
    <w:rsid w:val="5E905F3C"/>
    <w:rsid w:val="5E924B25"/>
    <w:rsid w:val="5E9A7669"/>
    <w:rsid w:val="5E9E17FF"/>
    <w:rsid w:val="5EA47DF5"/>
    <w:rsid w:val="5EAB2808"/>
    <w:rsid w:val="5EAB2A24"/>
    <w:rsid w:val="5EAC2E16"/>
    <w:rsid w:val="5EAD1D1B"/>
    <w:rsid w:val="5EB114C8"/>
    <w:rsid w:val="5EB40377"/>
    <w:rsid w:val="5EB7400F"/>
    <w:rsid w:val="5EBC71C0"/>
    <w:rsid w:val="5EC01660"/>
    <w:rsid w:val="5EC236BE"/>
    <w:rsid w:val="5EC74A32"/>
    <w:rsid w:val="5ECB08E5"/>
    <w:rsid w:val="5ED00F67"/>
    <w:rsid w:val="5ED576E8"/>
    <w:rsid w:val="5ED919AD"/>
    <w:rsid w:val="5EDF50F9"/>
    <w:rsid w:val="5EE017A9"/>
    <w:rsid w:val="5EE02438"/>
    <w:rsid w:val="5EE12AFD"/>
    <w:rsid w:val="5EE53FA1"/>
    <w:rsid w:val="5EEA417B"/>
    <w:rsid w:val="5EEA41D6"/>
    <w:rsid w:val="5EEF0AD9"/>
    <w:rsid w:val="5EEF1AF7"/>
    <w:rsid w:val="5EF0159C"/>
    <w:rsid w:val="5EFB02C1"/>
    <w:rsid w:val="5EFB367E"/>
    <w:rsid w:val="5EFE198C"/>
    <w:rsid w:val="5F007C03"/>
    <w:rsid w:val="5F026EEF"/>
    <w:rsid w:val="5F060282"/>
    <w:rsid w:val="5F063074"/>
    <w:rsid w:val="5F0B24A8"/>
    <w:rsid w:val="5F0F5277"/>
    <w:rsid w:val="5F130CAF"/>
    <w:rsid w:val="5F1A2B1B"/>
    <w:rsid w:val="5F1C489C"/>
    <w:rsid w:val="5F27054E"/>
    <w:rsid w:val="5F346FC3"/>
    <w:rsid w:val="5F383548"/>
    <w:rsid w:val="5F3A6DC5"/>
    <w:rsid w:val="5F3D5BA0"/>
    <w:rsid w:val="5F3D6B84"/>
    <w:rsid w:val="5F417112"/>
    <w:rsid w:val="5F460962"/>
    <w:rsid w:val="5F463740"/>
    <w:rsid w:val="5F476F1B"/>
    <w:rsid w:val="5F48431B"/>
    <w:rsid w:val="5F4A124C"/>
    <w:rsid w:val="5F4D3089"/>
    <w:rsid w:val="5F50311F"/>
    <w:rsid w:val="5F592BCC"/>
    <w:rsid w:val="5F5C2B58"/>
    <w:rsid w:val="5F5C4DC2"/>
    <w:rsid w:val="5F5C65BB"/>
    <w:rsid w:val="5F5F4878"/>
    <w:rsid w:val="5F6211C8"/>
    <w:rsid w:val="5F6365A2"/>
    <w:rsid w:val="5F6376F7"/>
    <w:rsid w:val="5F656BAB"/>
    <w:rsid w:val="5F6A2188"/>
    <w:rsid w:val="5F6C1316"/>
    <w:rsid w:val="5F6D71D5"/>
    <w:rsid w:val="5F6E3BDA"/>
    <w:rsid w:val="5F703A95"/>
    <w:rsid w:val="5F743765"/>
    <w:rsid w:val="5F74541B"/>
    <w:rsid w:val="5F77621A"/>
    <w:rsid w:val="5F7A2BD4"/>
    <w:rsid w:val="5F7B5DA6"/>
    <w:rsid w:val="5F7E2CE0"/>
    <w:rsid w:val="5F802F62"/>
    <w:rsid w:val="5F822708"/>
    <w:rsid w:val="5F8261B6"/>
    <w:rsid w:val="5F8268D5"/>
    <w:rsid w:val="5F864304"/>
    <w:rsid w:val="5F8B6CEB"/>
    <w:rsid w:val="5F8D482F"/>
    <w:rsid w:val="5F8D6014"/>
    <w:rsid w:val="5F91536B"/>
    <w:rsid w:val="5F95547D"/>
    <w:rsid w:val="5F980FF5"/>
    <w:rsid w:val="5F99328B"/>
    <w:rsid w:val="5F9A47DD"/>
    <w:rsid w:val="5F9D20EF"/>
    <w:rsid w:val="5F9D382C"/>
    <w:rsid w:val="5F9E0DDB"/>
    <w:rsid w:val="5FA01287"/>
    <w:rsid w:val="5FA430CC"/>
    <w:rsid w:val="5FA5515F"/>
    <w:rsid w:val="5FA6127E"/>
    <w:rsid w:val="5FAF5F83"/>
    <w:rsid w:val="5FB47460"/>
    <w:rsid w:val="5FB54623"/>
    <w:rsid w:val="5FB66BD1"/>
    <w:rsid w:val="5FBB7590"/>
    <w:rsid w:val="5FC52C18"/>
    <w:rsid w:val="5FD006B7"/>
    <w:rsid w:val="5FD060DA"/>
    <w:rsid w:val="5FD13953"/>
    <w:rsid w:val="5FD23145"/>
    <w:rsid w:val="5FD24C5E"/>
    <w:rsid w:val="5FD424F3"/>
    <w:rsid w:val="5FD432F2"/>
    <w:rsid w:val="5FD51890"/>
    <w:rsid w:val="5FD52B14"/>
    <w:rsid w:val="5FD74BB2"/>
    <w:rsid w:val="5FD84E0F"/>
    <w:rsid w:val="5FDE55AB"/>
    <w:rsid w:val="5FE56F96"/>
    <w:rsid w:val="5FE978CC"/>
    <w:rsid w:val="5FEE5D75"/>
    <w:rsid w:val="5FF15789"/>
    <w:rsid w:val="5FF62431"/>
    <w:rsid w:val="5FF821C7"/>
    <w:rsid w:val="5FFC3019"/>
    <w:rsid w:val="5FFE1ABD"/>
    <w:rsid w:val="6000102D"/>
    <w:rsid w:val="60016CD4"/>
    <w:rsid w:val="6002053F"/>
    <w:rsid w:val="60030341"/>
    <w:rsid w:val="600533FE"/>
    <w:rsid w:val="600A3E1A"/>
    <w:rsid w:val="600E2C3B"/>
    <w:rsid w:val="6016358B"/>
    <w:rsid w:val="60176877"/>
    <w:rsid w:val="60183CF6"/>
    <w:rsid w:val="601B1067"/>
    <w:rsid w:val="601B2FCC"/>
    <w:rsid w:val="601B667A"/>
    <w:rsid w:val="601C29CD"/>
    <w:rsid w:val="601E480F"/>
    <w:rsid w:val="602615B8"/>
    <w:rsid w:val="6028576A"/>
    <w:rsid w:val="602A6DDF"/>
    <w:rsid w:val="6031013B"/>
    <w:rsid w:val="603175C2"/>
    <w:rsid w:val="603322D8"/>
    <w:rsid w:val="60365752"/>
    <w:rsid w:val="603673CC"/>
    <w:rsid w:val="603A4E36"/>
    <w:rsid w:val="603B35DD"/>
    <w:rsid w:val="603C5EC0"/>
    <w:rsid w:val="603E5743"/>
    <w:rsid w:val="604048BA"/>
    <w:rsid w:val="6046608A"/>
    <w:rsid w:val="60534FD4"/>
    <w:rsid w:val="60583D31"/>
    <w:rsid w:val="60587208"/>
    <w:rsid w:val="60592A92"/>
    <w:rsid w:val="605A553F"/>
    <w:rsid w:val="605B1759"/>
    <w:rsid w:val="605C1912"/>
    <w:rsid w:val="605F21F5"/>
    <w:rsid w:val="606204F9"/>
    <w:rsid w:val="60624124"/>
    <w:rsid w:val="606B4B8F"/>
    <w:rsid w:val="607324EB"/>
    <w:rsid w:val="607341B1"/>
    <w:rsid w:val="607C56B8"/>
    <w:rsid w:val="607D74D7"/>
    <w:rsid w:val="607F59F4"/>
    <w:rsid w:val="60840EC7"/>
    <w:rsid w:val="608523F2"/>
    <w:rsid w:val="608608AF"/>
    <w:rsid w:val="60861B6A"/>
    <w:rsid w:val="60890A0B"/>
    <w:rsid w:val="608912EA"/>
    <w:rsid w:val="60901698"/>
    <w:rsid w:val="60964F7D"/>
    <w:rsid w:val="60976CE8"/>
    <w:rsid w:val="609A3A93"/>
    <w:rsid w:val="609E614A"/>
    <w:rsid w:val="60A37EA3"/>
    <w:rsid w:val="60A54521"/>
    <w:rsid w:val="60AD53F6"/>
    <w:rsid w:val="60AE7B75"/>
    <w:rsid w:val="60AF6EB7"/>
    <w:rsid w:val="60B11E83"/>
    <w:rsid w:val="60B61CAF"/>
    <w:rsid w:val="60B62B2B"/>
    <w:rsid w:val="60B71445"/>
    <w:rsid w:val="60C252AB"/>
    <w:rsid w:val="60C40EE4"/>
    <w:rsid w:val="60C57FCC"/>
    <w:rsid w:val="60C82C83"/>
    <w:rsid w:val="60CB39F4"/>
    <w:rsid w:val="60CC2DC5"/>
    <w:rsid w:val="60CD4C45"/>
    <w:rsid w:val="60CD5823"/>
    <w:rsid w:val="60D1731B"/>
    <w:rsid w:val="60D67FF9"/>
    <w:rsid w:val="60DB38C7"/>
    <w:rsid w:val="60E639CC"/>
    <w:rsid w:val="60E63ABE"/>
    <w:rsid w:val="60E74A3E"/>
    <w:rsid w:val="60EA07E9"/>
    <w:rsid w:val="60EA0817"/>
    <w:rsid w:val="60F25B54"/>
    <w:rsid w:val="60F47D30"/>
    <w:rsid w:val="60F47ED9"/>
    <w:rsid w:val="60F67480"/>
    <w:rsid w:val="60F80C41"/>
    <w:rsid w:val="60F856EC"/>
    <w:rsid w:val="60F9343E"/>
    <w:rsid w:val="60F96967"/>
    <w:rsid w:val="60FA1D44"/>
    <w:rsid w:val="60FA3C17"/>
    <w:rsid w:val="60FA7F02"/>
    <w:rsid w:val="60FD2FE3"/>
    <w:rsid w:val="60FE330B"/>
    <w:rsid w:val="61017468"/>
    <w:rsid w:val="6105587D"/>
    <w:rsid w:val="61073CD7"/>
    <w:rsid w:val="610875D0"/>
    <w:rsid w:val="61091B04"/>
    <w:rsid w:val="610A48D1"/>
    <w:rsid w:val="610D1ABD"/>
    <w:rsid w:val="610D3642"/>
    <w:rsid w:val="610D4BB7"/>
    <w:rsid w:val="6111083D"/>
    <w:rsid w:val="611135F8"/>
    <w:rsid w:val="6111384F"/>
    <w:rsid w:val="611279A3"/>
    <w:rsid w:val="6116049F"/>
    <w:rsid w:val="611710D8"/>
    <w:rsid w:val="611A15FB"/>
    <w:rsid w:val="611C2E74"/>
    <w:rsid w:val="611E461D"/>
    <w:rsid w:val="61210EFA"/>
    <w:rsid w:val="6127229D"/>
    <w:rsid w:val="612841D3"/>
    <w:rsid w:val="612A267D"/>
    <w:rsid w:val="61344E8B"/>
    <w:rsid w:val="6136394C"/>
    <w:rsid w:val="61401900"/>
    <w:rsid w:val="61404BA1"/>
    <w:rsid w:val="61417FBC"/>
    <w:rsid w:val="61445694"/>
    <w:rsid w:val="614749E0"/>
    <w:rsid w:val="6148150B"/>
    <w:rsid w:val="61491BCF"/>
    <w:rsid w:val="61495873"/>
    <w:rsid w:val="614E4EE4"/>
    <w:rsid w:val="615351E2"/>
    <w:rsid w:val="61545703"/>
    <w:rsid w:val="615D508D"/>
    <w:rsid w:val="615E340B"/>
    <w:rsid w:val="615F514F"/>
    <w:rsid w:val="616065BD"/>
    <w:rsid w:val="61612A37"/>
    <w:rsid w:val="61651BD3"/>
    <w:rsid w:val="61686CCE"/>
    <w:rsid w:val="616B7CB9"/>
    <w:rsid w:val="616E56D2"/>
    <w:rsid w:val="616E6596"/>
    <w:rsid w:val="61735EB4"/>
    <w:rsid w:val="61750EF1"/>
    <w:rsid w:val="61781E25"/>
    <w:rsid w:val="617A3BC8"/>
    <w:rsid w:val="617E10DA"/>
    <w:rsid w:val="617F04C5"/>
    <w:rsid w:val="617F2A82"/>
    <w:rsid w:val="61891B96"/>
    <w:rsid w:val="61894AE7"/>
    <w:rsid w:val="618B6263"/>
    <w:rsid w:val="618D1E50"/>
    <w:rsid w:val="61937CF6"/>
    <w:rsid w:val="619709E8"/>
    <w:rsid w:val="619760D4"/>
    <w:rsid w:val="6199689E"/>
    <w:rsid w:val="619E4B1D"/>
    <w:rsid w:val="61A02F09"/>
    <w:rsid w:val="61A97115"/>
    <w:rsid w:val="61AB3DC6"/>
    <w:rsid w:val="61AD7B09"/>
    <w:rsid w:val="61AE0C41"/>
    <w:rsid w:val="61AE6CC0"/>
    <w:rsid w:val="61B23791"/>
    <w:rsid w:val="61B6069D"/>
    <w:rsid w:val="61BA5C80"/>
    <w:rsid w:val="61BF5AF4"/>
    <w:rsid w:val="61C02443"/>
    <w:rsid w:val="61C3098F"/>
    <w:rsid w:val="61C34994"/>
    <w:rsid w:val="61C60598"/>
    <w:rsid w:val="61C75D22"/>
    <w:rsid w:val="61CD55F8"/>
    <w:rsid w:val="61CE3097"/>
    <w:rsid w:val="61CF7509"/>
    <w:rsid w:val="61D41F8C"/>
    <w:rsid w:val="61D4560A"/>
    <w:rsid w:val="61D83282"/>
    <w:rsid w:val="61DA6936"/>
    <w:rsid w:val="61E13C7D"/>
    <w:rsid w:val="61E42C36"/>
    <w:rsid w:val="61E50822"/>
    <w:rsid w:val="61E615E3"/>
    <w:rsid w:val="61E63925"/>
    <w:rsid w:val="61E71BEA"/>
    <w:rsid w:val="61E861F5"/>
    <w:rsid w:val="61E93A9C"/>
    <w:rsid w:val="61EE315C"/>
    <w:rsid w:val="61F218F3"/>
    <w:rsid w:val="61F231C9"/>
    <w:rsid w:val="61F27250"/>
    <w:rsid w:val="61F36409"/>
    <w:rsid w:val="61F439D3"/>
    <w:rsid w:val="61F63AFE"/>
    <w:rsid w:val="61F77CF6"/>
    <w:rsid w:val="61FE134D"/>
    <w:rsid w:val="61FE3298"/>
    <w:rsid w:val="620004A7"/>
    <w:rsid w:val="62006449"/>
    <w:rsid w:val="620259F8"/>
    <w:rsid w:val="6203094E"/>
    <w:rsid w:val="62044AF7"/>
    <w:rsid w:val="620D0D36"/>
    <w:rsid w:val="620D5993"/>
    <w:rsid w:val="62114FFF"/>
    <w:rsid w:val="6212145E"/>
    <w:rsid w:val="621215A0"/>
    <w:rsid w:val="62151184"/>
    <w:rsid w:val="621646BB"/>
    <w:rsid w:val="62184A2C"/>
    <w:rsid w:val="621C7F6D"/>
    <w:rsid w:val="621F5E5F"/>
    <w:rsid w:val="621F66C3"/>
    <w:rsid w:val="6221544F"/>
    <w:rsid w:val="6225669B"/>
    <w:rsid w:val="62265A85"/>
    <w:rsid w:val="622927C9"/>
    <w:rsid w:val="622B7CB9"/>
    <w:rsid w:val="622D20EC"/>
    <w:rsid w:val="622F690C"/>
    <w:rsid w:val="62312187"/>
    <w:rsid w:val="6232530D"/>
    <w:rsid w:val="623321B9"/>
    <w:rsid w:val="62352541"/>
    <w:rsid w:val="62353703"/>
    <w:rsid w:val="623E153C"/>
    <w:rsid w:val="624057EE"/>
    <w:rsid w:val="62422B23"/>
    <w:rsid w:val="62423D5D"/>
    <w:rsid w:val="62463DC3"/>
    <w:rsid w:val="624A3D93"/>
    <w:rsid w:val="624C6AAF"/>
    <w:rsid w:val="624C6E77"/>
    <w:rsid w:val="624E1D27"/>
    <w:rsid w:val="62552B8D"/>
    <w:rsid w:val="62557371"/>
    <w:rsid w:val="62577FC1"/>
    <w:rsid w:val="625A43A4"/>
    <w:rsid w:val="625A610E"/>
    <w:rsid w:val="625B1E02"/>
    <w:rsid w:val="625B434A"/>
    <w:rsid w:val="625E153C"/>
    <w:rsid w:val="625E714B"/>
    <w:rsid w:val="625F05B1"/>
    <w:rsid w:val="62662A52"/>
    <w:rsid w:val="62680AB8"/>
    <w:rsid w:val="626F63ED"/>
    <w:rsid w:val="62750EB1"/>
    <w:rsid w:val="6275137A"/>
    <w:rsid w:val="62753DB9"/>
    <w:rsid w:val="62787DC6"/>
    <w:rsid w:val="6283068F"/>
    <w:rsid w:val="628965B8"/>
    <w:rsid w:val="628E1BBA"/>
    <w:rsid w:val="62925340"/>
    <w:rsid w:val="62976A9A"/>
    <w:rsid w:val="62993415"/>
    <w:rsid w:val="629F0D87"/>
    <w:rsid w:val="62A178BD"/>
    <w:rsid w:val="62A50337"/>
    <w:rsid w:val="62A84099"/>
    <w:rsid w:val="62AC13ED"/>
    <w:rsid w:val="62AD5AEA"/>
    <w:rsid w:val="62AE75AC"/>
    <w:rsid w:val="62B1191C"/>
    <w:rsid w:val="62B33F09"/>
    <w:rsid w:val="62B552C5"/>
    <w:rsid w:val="62B60FF0"/>
    <w:rsid w:val="62B94E2B"/>
    <w:rsid w:val="62BB209F"/>
    <w:rsid w:val="62BD1BFD"/>
    <w:rsid w:val="62BE2160"/>
    <w:rsid w:val="62C00C3C"/>
    <w:rsid w:val="62C371AF"/>
    <w:rsid w:val="62C45C0E"/>
    <w:rsid w:val="62C81BA7"/>
    <w:rsid w:val="62C852F1"/>
    <w:rsid w:val="62C905C1"/>
    <w:rsid w:val="62D33128"/>
    <w:rsid w:val="62D94A49"/>
    <w:rsid w:val="62DF0D9D"/>
    <w:rsid w:val="62E21C73"/>
    <w:rsid w:val="62E23E5E"/>
    <w:rsid w:val="62E25076"/>
    <w:rsid w:val="62E67C66"/>
    <w:rsid w:val="62E769D6"/>
    <w:rsid w:val="62E83B86"/>
    <w:rsid w:val="62EB642D"/>
    <w:rsid w:val="62EC0E12"/>
    <w:rsid w:val="62EC39A6"/>
    <w:rsid w:val="62EE4A81"/>
    <w:rsid w:val="62EF588C"/>
    <w:rsid w:val="62F14A25"/>
    <w:rsid w:val="62F17489"/>
    <w:rsid w:val="62FE4938"/>
    <w:rsid w:val="63022BC3"/>
    <w:rsid w:val="63030382"/>
    <w:rsid w:val="6304758F"/>
    <w:rsid w:val="630777B9"/>
    <w:rsid w:val="630A72D0"/>
    <w:rsid w:val="630B3BEA"/>
    <w:rsid w:val="63101FCF"/>
    <w:rsid w:val="63111175"/>
    <w:rsid w:val="63113307"/>
    <w:rsid w:val="63135383"/>
    <w:rsid w:val="63190036"/>
    <w:rsid w:val="631F0804"/>
    <w:rsid w:val="632072A4"/>
    <w:rsid w:val="63222D5E"/>
    <w:rsid w:val="63241E4E"/>
    <w:rsid w:val="63292389"/>
    <w:rsid w:val="632B427B"/>
    <w:rsid w:val="633218C3"/>
    <w:rsid w:val="633469DE"/>
    <w:rsid w:val="633617C3"/>
    <w:rsid w:val="633835AD"/>
    <w:rsid w:val="633F5179"/>
    <w:rsid w:val="633F5D2E"/>
    <w:rsid w:val="633F60EC"/>
    <w:rsid w:val="634130ED"/>
    <w:rsid w:val="634138E5"/>
    <w:rsid w:val="63455113"/>
    <w:rsid w:val="6346438B"/>
    <w:rsid w:val="634A6263"/>
    <w:rsid w:val="63514024"/>
    <w:rsid w:val="635311BF"/>
    <w:rsid w:val="635751AA"/>
    <w:rsid w:val="635761FF"/>
    <w:rsid w:val="63585081"/>
    <w:rsid w:val="635B33F9"/>
    <w:rsid w:val="635E02CB"/>
    <w:rsid w:val="636423B8"/>
    <w:rsid w:val="636936C6"/>
    <w:rsid w:val="636B0243"/>
    <w:rsid w:val="636C1422"/>
    <w:rsid w:val="636C3C03"/>
    <w:rsid w:val="636F4F3B"/>
    <w:rsid w:val="637340F7"/>
    <w:rsid w:val="63741AC9"/>
    <w:rsid w:val="637900EA"/>
    <w:rsid w:val="63796EF7"/>
    <w:rsid w:val="637B4E54"/>
    <w:rsid w:val="637C0287"/>
    <w:rsid w:val="637D5A74"/>
    <w:rsid w:val="638407DC"/>
    <w:rsid w:val="638467E8"/>
    <w:rsid w:val="638746E9"/>
    <w:rsid w:val="638A1316"/>
    <w:rsid w:val="638A29F4"/>
    <w:rsid w:val="638A7D82"/>
    <w:rsid w:val="638E2094"/>
    <w:rsid w:val="638F28F3"/>
    <w:rsid w:val="638F7FBD"/>
    <w:rsid w:val="639333F3"/>
    <w:rsid w:val="639552EE"/>
    <w:rsid w:val="639A3DA7"/>
    <w:rsid w:val="639D05F1"/>
    <w:rsid w:val="639D586F"/>
    <w:rsid w:val="63A46921"/>
    <w:rsid w:val="63A63F58"/>
    <w:rsid w:val="63A76E8A"/>
    <w:rsid w:val="63A9463B"/>
    <w:rsid w:val="63B000E9"/>
    <w:rsid w:val="63B03A95"/>
    <w:rsid w:val="63B22E82"/>
    <w:rsid w:val="63BC22CC"/>
    <w:rsid w:val="63BD49AE"/>
    <w:rsid w:val="63BF3BC0"/>
    <w:rsid w:val="63C02A6A"/>
    <w:rsid w:val="63C0645A"/>
    <w:rsid w:val="63C11415"/>
    <w:rsid w:val="63C3313C"/>
    <w:rsid w:val="63C62809"/>
    <w:rsid w:val="63C94054"/>
    <w:rsid w:val="63CC7404"/>
    <w:rsid w:val="63CD048D"/>
    <w:rsid w:val="63CF32D4"/>
    <w:rsid w:val="63D215B5"/>
    <w:rsid w:val="63D363C7"/>
    <w:rsid w:val="63DD32A7"/>
    <w:rsid w:val="63DF049D"/>
    <w:rsid w:val="63DF3BD7"/>
    <w:rsid w:val="63E14537"/>
    <w:rsid w:val="63E5708D"/>
    <w:rsid w:val="63E610AA"/>
    <w:rsid w:val="63E6611E"/>
    <w:rsid w:val="63EA0186"/>
    <w:rsid w:val="63EA0A35"/>
    <w:rsid w:val="63F35842"/>
    <w:rsid w:val="63F37388"/>
    <w:rsid w:val="63F5461E"/>
    <w:rsid w:val="63FB12C2"/>
    <w:rsid w:val="6402227C"/>
    <w:rsid w:val="64050837"/>
    <w:rsid w:val="64056DE4"/>
    <w:rsid w:val="640A3972"/>
    <w:rsid w:val="640A70B7"/>
    <w:rsid w:val="640A78F9"/>
    <w:rsid w:val="640F3B7A"/>
    <w:rsid w:val="640F7C92"/>
    <w:rsid w:val="6411598F"/>
    <w:rsid w:val="641858F3"/>
    <w:rsid w:val="64191B38"/>
    <w:rsid w:val="64194245"/>
    <w:rsid w:val="641C13DA"/>
    <w:rsid w:val="641D4486"/>
    <w:rsid w:val="641D6BD9"/>
    <w:rsid w:val="641F0EEC"/>
    <w:rsid w:val="6425260A"/>
    <w:rsid w:val="642711CE"/>
    <w:rsid w:val="64280029"/>
    <w:rsid w:val="642D5CA8"/>
    <w:rsid w:val="642E3192"/>
    <w:rsid w:val="642F123B"/>
    <w:rsid w:val="643140F8"/>
    <w:rsid w:val="64356799"/>
    <w:rsid w:val="64384C5C"/>
    <w:rsid w:val="643A3D48"/>
    <w:rsid w:val="643B19B1"/>
    <w:rsid w:val="643B5861"/>
    <w:rsid w:val="643C466C"/>
    <w:rsid w:val="643E6ED1"/>
    <w:rsid w:val="643F6565"/>
    <w:rsid w:val="64401042"/>
    <w:rsid w:val="64436386"/>
    <w:rsid w:val="64444BCA"/>
    <w:rsid w:val="64471921"/>
    <w:rsid w:val="64481BEC"/>
    <w:rsid w:val="64486533"/>
    <w:rsid w:val="645130B1"/>
    <w:rsid w:val="64563403"/>
    <w:rsid w:val="6457506C"/>
    <w:rsid w:val="645828F0"/>
    <w:rsid w:val="6458529B"/>
    <w:rsid w:val="645A77B7"/>
    <w:rsid w:val="645B58DE"/>
    <w:rsid w:val="645E287B"/>
    <w:rsid w:val="6463022A"/>
    <w:rsid w:val="64665664"/>
    <w:rsid w:val="64676513"/>
    <w:rsid w:val="646D60E5"/>
    <w:rsid w:val="64705B29"/>
    <w:rsid w:val="64751D36"/>
    <w:rsid w:val="64753B82"/>
    <w:rsid w:val="647836E2"/>
    <w:rsid w:val="647A2DC8"/>
    <w:rsid w:val="647A4BAE"/>
    <w:rsid w:val="647C05B5"/>
    <w:rsid w:val="647D09F9"/>
    <w:rsid w:val="647D7ECA"/>
    <w:rsid w:val="6481269F"/>
    <w:rsid w:val="64825274"/>
    <w:rsid w:val="6483415D"/>
    <w:rsid w:val="64856CF8"/>
    <w:rsid w:val="6493466E"/>
    <w:rsid w:val="649B1D6A"/>
    <w:rsid w:val="649C5428"/>
    <w:rsid w:val="64A00F09"/>
    <w:rsid w:val="64A143BD"/>
    <w:rsid w:val="64A23216"/>
    <w:rsid w:val="64A86C36"/>
    <w:rsid w:val="64AC397F"/>
    <w:rsid w:val="64AD3FF9"/>
    <w:rsid w:val="64AD6BCA"/>
    <w:rsid w:val="64B103A3"/>
    <w:rsid w:val="64B26B03"/>
    <w:rsid w:val="64B3112D"/>
    <w:rsid w:val="64B615E1"/>
    <w:rsid w:val="64B83845"/>
    <w:rsid w:val="64BB6F40"/>
    <w:rsid w:val="64BC390B"/>
    <w:rsid w:val="64BF7B31"/>
    <w:rsid w:val="64C379E6"/>
    <w:rsid w:val="64C548B9"/>
    <w:rsid w:val="64C93285"/>
    <w:rsid w:val="64DA6F97"/>
    <w:rsid w:val="64DD4A41"/>
    <w:rsid w:val="64DF7B30"/>
    <w:rsid w:val="64E1021C"/>
    <w:rsid w:val="64E1111C"/>
    <w:rsid w:val="64E15F0A"/>
    <w:rsid w:val="64E1716E"/>
    <w:rsid w:val="64E22F25"/>
    <w:rsid w:val="64E76233"/>
    <w:rsid w:val="64EB005B"/>
    <w:rsid w:val="64EC1223"/>
    <w:rsid w:val="64ED564A"/>
    <w:rsid w:val="64EF2CA8"/>
    <w:rsid w:val="64F40473"/>
    <w:rsid w:val="64F95CFD"/>
    <w:rsid w:val="64FD7187"/>
    <w:rsid w:val="64FE0C80"/>
    <w:rsid w:val="64FF0FE8"/>
    <w:rsid w:val="64FF1F70"/>
    <w:rsid w:val="6500567E"/>
    <w:rsid w:val="65006286"/>
    <w:rsid w:val="65011A0A"/>
    <w:rsid w:val="65033A6E"/>
    <w:rsid w:val="650440C7"/>
    <w:rsid w:val="65044985"/>
    <w:rsid w:val="650652BB"/>
    <w:rsid w:val="650A2247"/>
    <w:rsid w:val="650A4CBB"/>
    <w:rsid w:val="650E143A"/>
    <w:rsid w:val="65117FE9"/>
    <w:rsid w:val="65134E48"/>
    <w:rsid w:val="65171E13"/>
    <w:rsid w:val="651A04C7"/>
    <w:rsid w:val="651E3C1C"/>
    <w:rsid w:val="651F5566"/>
    <w:rsid w:val="6520683D"/>
    <w:rsid w:val="6524394C"/>
    <w:rsid w:val="6539456F"/>
    <w:rsid w:val="65394A5F"/>
    <w:rsid w:val="653E27CC"/>
    <w:rsid w:val="653E712E"/>
    <w:rsid w:val="65421CC0"/>
    <w:rsid w:val="65446CFF"/>
    <w:rsid w:val="65450436"/>
    <w:rsid w:val="65476A46"/>
    <w:rsid w:val="65492B03"/>
    <w:rsid w:val="654A0A13"/>
    <w:rsid w:val="65527122"/>
    <w:rsid w:val="65533B01"/>
    <w:rsid w:val="6558695D"/>
    <w:rsid w:val="65587E30"/>
    <w:rsid w:val="655D2E76"/>
    <w:rsid w:val="65644389"/>
    <w:rsid w:val="656528D0"/>
    <w:rsid w:val="656A6BEB"/>
    <w:rsid w:val="65740733"/>
    <w:rsid w:val="65743231"/>
    <w:rsid w:val="65770BF6"/>
    <w:rsid w:val="65781E87"/>
    <w:rsid w:val="657A181E"/>
    <w:rsid w:val="657C40C4"/>
    <w:rsid w:val="65813307"/>
    <w:rsid w:val="658278EA"/>
    <w:rsid w:val="65861E0B"/>
    <w:rsid w:val="65890A24"/>
    <w:rsid w:val="659717F7"/>
    <w:rsid w:val="659B5903"/>
    <w:rsid w:val="65A1084C"/>
    <w:rsid w:val="65A32DC3"/>
    <w:rsid w:val="65A43404"/>
    <w:rsid w:val="65A91138"/>
    <w:rsid w:val="65AB0F6B"/>
    <w:rsid w:val="65AC2C8A"/>
    <w:rsid w:val="65AC4BFA"/>
    <w:rsid w:val="65AE7DFD"/>
    <w:rsid w:val="65AF2E13"/>
    <w:rsid w:val="65AF3E64"/>
    <w:rsid w:val="65B10459"/>
    <w:rsid w:val="65B168BE"/>
    <w:rsid w:val="65B40234"/>
    <w:rsid w:val="65B50EE1"/>
    <w:rsid w:val="65B659A3"/>
    <w:rsid w:val="65B67172"/>
    <w:rsid w:val="65BC3A88"/>
    <w:rsid w:val="65BD22C8"/>
    <w:rsid w:val="65BE7252"/>
    <w:rsid w:val="65C1426D"/>
    <w:rsid w:val="65C25C9A"/>
    <w:rsid w:val="65C32BBF"/>
    <w:rsid w:val="65C83368"/>
    <w:rsid w:val="65C864E1"/>
    <w:rsid w:val="65CC6A57"/>
    <w:rsid w:val="65CD3CBB"/>
    <w:rsid w:val="65CE4B24"/>
    <w:rsid w:val="65CF6E51"/>
    <w:rsid w:val="65D01068"/>
    <w:rsid w:val="65D05D93"/>
    <w:rsid w:val="65D22477"/>
    <w:rsid w:val="65D476BA"/>
    <w:rsid w:val="65D82F6C"/>
    <w:rsid w:val="65D851E6"/>
    <w:rsid w:val="65D87915"/>
    <w:rsid w:val="65DD0231"/>
    <w:rsid w:val="65DE0E5B"/>
    <w:rsid w:val="65DF3517"/>
    <w:rsid w:val="65E62FC1"/>
    <w:rsid w:val="65EB700D"/>
    <w:rsid w:val="65EC4DC2"/>
    <w:rsid w:val="65F06594"/>
    <w:rsid w:val="65F7690F"/>
    <w:rsid w:val="65FC53FA"/>
    <w:rsid w:val="65FF7A92"/>
    <w:rsid w:val="660434E1"/>
    <w:rsid w:val="66061E01"/>
    <w:rsid w:val="660A0D74"/>
    <w:rsid w:val="660A2F3F"/>
    <w:rsid w:val="660B56E7"/>
    <w:rsid w:val="6610574B"/>
    <w:rsid w:val="6611082F"/>
    <w:rsid w:val="661116F3"/>
    <w:rsid w:val="66157F8A"/>
    <w:rsid w:val="66165A34"/>
    <w:rsid w:val="661717DE"/>
    <w:rsid w:val="66175D14"/>
    <w:rsid w:val="66191D2A"/>
    <w:rsid w:val="661A4379"/>
    <w:rsid w:val="661A7E9E"/>
    <w:rsid w:val="661C4426"/>
    <w:rsid w:val="6620549E"/>
    <w:rsid w:val="662231FD"/>
    <w:rsid w:val="662457D0"/>
    <w:rsid w:val="662460CB"/>
    <w:rsid w:val="66253499"/>
    <w:rsid w:val="66254E11"/>
    <w:rsid w:val="66255CFC"/>
    <w:rsid w:val="6638441D"/>
    <w:rsid w:val="663850E9"/>
    <w:rsid w:val="663976E4"/>
    <w:rsid w:val="6642647C"/>
    <w:rsid w:val="6643283D"/>
    <w:rsid w:val="6647134C"/>
    <w:rsid w:val="664B2E1C"/>
    <w:rsid w:val="664C251F"/>
    <w:rsid w:val="664D2CFF"/>
    <w:rsid w:val="664E48CB"/>
    <w:rsid w:val="664F1F76"/>
    <w:rsid w:val="665274A7"/>
    <w:rsid w:val="66531F06"/>
    <w:rsid w:val="66533C87"/>
    <w:rsid w:val="6653791B"/>
    <w:rsid w:val="665E45FA"/>
    <w:rsid w:val="66623FC9"/>
    <w:rsid w:val="6663133A"/>
    <w:rsid w:val="66693E90"/>
    <w:rsid w:val="666E1C0E"/>
    <w:rsid w:val="666F19AC"/>
    <w:rsid w:val="667600A6"/>
    <w:rsid w:val="66766C54"/>
    <w:rsid w:val="667779FF"/>
    <w:rsid w:val="66783F7F"/>
    <w:rsid w:val="667A1E6B"/>
    <w:rsid w:val="667D59B3"/>
    <w:rsid w:val="667E2A50"/>
    <w:rsid w:val="66807F29"/>
    <w:rsid w:val="66896C6B"/>
    <w:rsid w:val="668B6165"/>
    <w:rsid w:val="668F68A7"/>
    <w:rsid w:val="66902C11"/>
    <w:rsid w:val="66992A3E"/>
    <w:rsid w:val="669C2B38"/>
    <w:rsid w:val="66A01044"/>
    <w:rsid w:val="66A24F17"/>
    <w:rsid w:val="66A40B2B"/>
    <w:rsid w:val="66A4741D"/>
    <w:rsid w:val="66A5517D"/>
    <w:rsid w:val="66A77AF3"/>
    <w:rsid w:val="66A93F82"/>
    <w:rsid w:val="66A96884"/>
    <w:rsid w:val="66AF3010"/>
    <w:rsid w:val="66B60AEE"/>
    <w:rsid w:val="66B67E7F"/>
    <w:rsid w:val="66B775FF"/>
    <w:rsid w:val="66B823C9"/>
    <w:rsid w:val="66BA7B66"/>
    <w:rsid w:val="66BB1F51"/>
    <w:rsid w:val="66BC7E8B"/>
    <w:rsid w:val="66BD7360"/>
    <w:rsid w:val="66CD7AD5"/>
    <w:rsid w:val="66D17BF4"/>
    <w:rsid w:val="66D33CA6"/>
    <w:rsid w:val="66D71B5A"/>
    <w:rsid w:val="66D80994"/>
    <w:rsid w:val="66DB53C0"/>
    <w:rsid w:val="66E46B99"/>
    <w:rsid w:val="66E47D01"/>
    <w:rsid w:val="66E76B93"/>
    <w:rsid w:val="66EA4D14"/>
    <w:rsid w:val="66EA4F5B"/>
    <w:rsid w:val="66ED77FA"/>
    <w:rsid w:val="66EE670A"/>
    <w:rsid w:val="66EF2ACC"/>
    <w:rsid w:val="66F02D89"/>
    <w:rsid w:val="66F30523"/>
    <w:rsid w:val="66F57BCC"/>
    <w:rsid w:val="66FB3446"/>
    <w:rsid w:val="66FE0BA8"/>
    <w:rsid w:val="66FE4EE1"/>
    <w:rsid w:val="67016016"/>
    <w:rsid w:val="670264FC"/>
    <w:rsid w:val="67046903"/>
    <w:rsid w:val="67052BA2"/>
    <w:rsid w:val="67053E16"/>
    <w:rsid w:val="670672FB"/>
    <w:rsid w:val="67072373"/>
    <w:rsid w:val="670A797D"/>
    <w:rsid w:val="670B177C"/>
    <w:rsid w:val="670D6E91"/>
    <w:rsid w:val="670E046A"/>
    <w:rsid w:val="670E18DC"/>
    <w:rsid w:val="670E6B5D"/>
    <w:rsid w:val="67104FCC"/>
    <w:rsid w:val="67137CEC"/>
    <w:rsid w:val="671412C5"/>
    <w:rsid w:val="671818A8"/>
    <w:rsid w:val="671E6066"/>
    <w:rsid w:val="671F228C"/>
    <w:rsid w:val="671F6472"/>
    <w:rsid w:val="67273745"/>
    <w:rsid w:val="67274BC8"/>
    <w:rsid w:val="672C60E4"/>
    <w:rsid w:val="67303DEA"/>
    <w:rsid w:val="67305CEE"/>
    <w:rsid w:val="6738068D"/>
    <w:rsid w:val="67384E60"/>
    <w:rsid w:val="67387F93"/>
    <w:rsid w:val="673A2FE0"/>
    <w:rsid w:val="673A6873"/>
    <w:rsid w:val="673A7DCF"/>
    <w:rsid w:val="673C15A2"/>
    <w:rsid w:val="673E0FE9"/>
    <w:rsid w:val="673E4E7A"/>
    <w:rsid w:val="673F0DB9"/>
    <w:rsid w:val="673F7926"/>
    <w:rsid w:val="674213DB"/>
    <w:rsid w:val="67432FC7"/>
    <w:rsid w:val="6746271C"/>
    <w:rsid w:val="67497438"/>
    <w:rsid w:val="674D369B"/>
    <w:rsid w:val="674E5A6F"/>
    <w:rsid w:val="674F2EA9"/>
    <w:rsid w:val="675454D6"/>
    <w:rsid w:val="67597D80"/>
    <w:rsid w:val="675A256F"/>
    <w:rsid w:val="676031DF"/>
    <w:rsid w:val="67605816"/>
    <w:rsid w:val="676241E5"/>
    <w:rsid w:val="67673B88"/>
    <w:rsid w:val="67674BE6"/>
    <w:rsid w:val="676F62D3"/>
    <w:rsid w:val="67721F46"/>
    <w:rsid w:val="677662D4"/>
    <w:rsid w:val="67796BD8"/>
    <w:rsid w:val="677A09E4"/>
    <w:rsid w:val="677D0490"/>
    <w:rsid w:val="677E3E14"/>
    <w:rsid w:val="67807F4C"/>
    <w:rsid w:val="678750F1"/>
    <w:rsid w:val="678A1A1B"/>
    <w:rsid w:val="678A342A"/>
    <w:rsid w:val="678D0BA6"/>
    <w:rsid w:val="67900535"/>
    <w:rsid w:val="67911305"/>
    <w:rsid w:val="6794462D"/>
    <w:rsid w:val="679454D0"/>
    <w:rsid w:val="679C6382"/>
    <w:rsid w:val="67A008EF"/>
    <w:rsid w:val="67A20AEB"/>
    <w:rsid w:val="67A370DC"/>
    <w:rsid w:val="67A84483"/>
    <w:rsid w:val="67AA1E15"/>
    <w:rsid w:val="67AC27D3"/>
    <w:rsid w:val="67B44F39"/>
    <w:rsid w:val="67B478E4"/>
    <w:rsid w:val="67B51BD1"/>
    <w:rsid w:val="67B559B3"/>
    <w:rsid w:val="67B92A09"/>
    <w:rsid w:val="67BB15D7"/>
    <w:rsid w:val="67BB31A5"/>
    <w:rsid w:val="67BE3BC4"/>
    <w:rsid w:val="67BF6BB9"/>
    <w:rsid w:val="67C23D13"/>
    <w:rsid w:val="67C3064E"/>
    <w:rsid w:val="67C3231C"/>
    <w:rsid w:val="67C666B3"/>
    <w:rsid w:val="67C94F7B"/>
    <w:rsid w:val="67CD2705"/>
    <w:rsid w:val="67D156F0"/>
    <w:rsid w:val="67D27653"/>
    <w:rsid w:val="67D608C0"/>
    <w:rsid w:val="67D6684F"/>
    <w:rsid w:val="67DA1A3E"/>
    <w:rsid w:val="67DC270D"/>
    <w:rsid w:val="67DC6B3B"/>
    <w:rsid w:val="67DD53B3"/>
    <w:rsid w:val="67E21880"/>
    <w:rsid w:val="67EB204C"/>
    <w:rsid w:val="67F658C9"/>
    <w:rsid w:val="67FF2432"/>
    <w:rsid w:val="68030267"/>
    <w:rsid w:val="680578E7"/>
    <w:rsid w:val="68064880"/>
    <w:rsid w:val="68093F9B"/>
    <w:rsid w:val="680A79B8"/>
    <w:rsid w:val="680F0937"/>
    <w:rsid w:val="68161606"/>
    <w:rsid w:val="68162FAE"/>
    <w:rsid w:val="6817537D"/>
    <w:rsid w:val="681B031D"/>
    <w:rsid w:val="681B2F0B"/>
    <w:rsid w:val="681C483C"/>
    <w:rsid w:val="68277B2D"/>
    <w:rsid w:val="68292468"/>
    <w:rsid w:val="683324D2"/>
    <w:rsid w:val="683546DD"/>
    <w:rsid w:val="68364843"/>
    <w:rsid w:val="683835F3"/>
    <w:rsid w:val="683B266B"/>
    <w:rsid w:val="683B5DA3"/>
    <w:rsid w:val="683D1541"/>
    <w:rsid w:val="683D248F"/>
    <w:rsid w:val="683F200E"/>
    <w:rsid w:val="684075BB"/>
    <w:rsid w:val="684205D2"/>
    <w:rsid w:val="684336D3"/>
    <w:rsid w:val="68451E08"/>
    <w:rsid w:val="6846719C"/>
    <w:rsid w:val="68483241"/>
    <w:rsid w:val="68501364"/>
    <w:rsid w:val="68507E66"/>
    <w:rsid w:val="68516953"/>
    <w:rsid w:val="68543110"/>
    <w:rsid w:val="685511C7"/>
    <w:rsid w:val="68572041"/>
    <w:rsid w:val="685B492E"/>
    <w:rsid w:val="685D5328"/>
    <w:rsid w:val="68646E50"/>
    <w:rsid w:val="686624E8"/>
    <w:rsid w:val="6867004C"/>
    <w:rsid w:val="686778FB"/>
    <w:rsid w:val="686B155D"/>
    <w:rsid w:val="686C12DF"/>
    <w:rsid w:val="686D3153"/>
    <w:rsid w:val="686D4448"/>
    <w:rsid w:val="686E44DF"/>
    <w:rsid w:val="686E719F"/>
    <w:rsid w:val="68704229"/>
    <w:rsid w:val="687154F3"/>
    <w:rsid w:val="68735452"/>
    <w:rsid w:val="68744E9F"/>
    <w:rsid w:val="68747AB5"/>
    <w:rsid w:val="68755852"/>
    <w:rsid w:val="687764FF"/>
    <w:rsid w:val="687865D1"/>
    <w:rsid w:val="687C5445"/>
    <w:rsid w:val="687F4ECD"/>
    <w:rsid w:val="68816245"/>
    <w:rsid w:val="688878B5"/>
    <w:rsid w:val="688F6844"/>
    <w:rsid w:val="6890715F"/>
    <w:rsid w:val="68921D74"/>
    <w:rsid w:val="689F0538"/>
    <w:rsid w:val="68A0300B"/>
    <w:rsid w:val="68A656F8"/>
    <w:rsid w:val="68A65A3C"/>
    <w:rsid w:val="68A7697A"/>
    <w:rsid w:val="68AE467D"/>
    <w:rsid w:val="68B06C8A"/>
    <w:rsid w:val="68B450F7"/>
    <w:rsid w:val="68BA42F4"/>
    <w:rsid w:val="68C519FD"/>
    <w:rsid w:val="68C67627"/>
    <w:rsid w:val="68C959D1"/>
    <w:rsid w:val="68CA739C"/>
    <w:rsid w:val="68CB3C0D"/>
    <w:rsid w:val="68CD62FB"/>
    <w:rsid w:val="68CE22EE"/>
    <w:rsid w:val="68D13C50"/>
    <w:rsid w:val="68D344A3"/>
    <w:rsid w:val="68E220C4"/>
    <w:rsid w:val="68EF2DB3"/>
    <w:rsid w:val="68F5079D"/>
    <w:rsid w:val="68F54F88"/>
    <w:rsid w:val="68F94E94"/>
    <w:rsid w:val="68F950B4"/>
    <w:rsid w:val="6902635B"/>
    <w:rsid w:val="6903248C"/>
    <w:rsid w:val="69083A39"/>
    <w:rsid w:val="690860F6"/>
    <w:rsid w:val="6909231D"/>
    <w:rsid w:val="6909568F"/>
    <w:rsid w:val="690B1135"/>
    <w:rsid w:val="690B7C62"/>
    <w:rsid w:val="690F2B42"/>
    <w:rsid w:val="69125934"/>
    <w:rsid w:val="691E487F"/>
    <w:rsid w:val="69232453"/>
    <w:rsid w:val="692629D8"/>
    <w:rsid w:val="692741C9"/>
    <w:rsid w:val="6928133B"/>
    <w:rsid w:val="69291F35"/>
    <w:rsid w:val="692D7FEC"/>
    <w:rsid w:val="69336D68"/>
    <w:rsid w:val="69372B3C"/>
    <w:rsid w:val="693A3FB1"/>
    <w:rsid w:val="693D6178"/>
    <w:rsid w:val="693F4C84"/>
    <w:rsid w:val="69420E8C"/>
    <w:rsid w:val="69433EDF"/>
    <w:rsid w:val="694A33A8"/>
    <w:rsid w:val="694A5205"/>
    <w:rsid w:val="694B5DAE"/>
    <w:rsid w:val="694D1F42"/>
    <w:rsid w:val="69501154"/>
    <w:rsid w:val="69573411"/>
    <w:rsid w:val="695B7C59"/>
    <w:rsid w:val="695C038D"/>
    <w:rsid w:val="695D7F38"/>
    <w:rsid w:val="695F49E3"/>
    <w:rsid w:val="695F5ACA"/>
    <w:rsid w:val="696137B4"/>
    <w:rsid w:val="6965321F"/>
    <w:rsid w:val="69682ECF"/>
    <w:rsid w:val="69691334"/>
    <w:rsid w:val="696A360C"/>
    <w:rsid w:val="696C53E8"/>
    <w:rsid w:val="696D559C"/>
    <w:rsid w:val="696E1398"/>
    <w:rsid w:val="696E5D4C"/>
    <w:rsid w:val="69732DA7"/>
    <w:rsid w:val="69762A8A"/>
    <w:rsid w:val="697D508A"/>
    <w:rsid w:val="69815FBA"/>
    <w:rsid w:val="698620F1"/>
    <w:rsid w:val="69882ADD"/>
    <w:rsid w:val="699F4132"/>
    <w:rsid w:val="69A36B19"/>
    <w:rsid w:val="69A52E36"/>
    <w:rsid w:val="69A6591B"/>
    <w:rsid w:val="69A761F7"/>
    <w:rsid w:val="69A9720E"/>
    <w:rsid w:val="69AC3C86"/>
    <w:rsid w:val="69B10030"/>
    <w:rsid w:val="69B2079D"/>
    <w:rsid w:val="69BB52CD"/>
    <w:rsid w:val="69BD1690"/>
    <w:rsid w:val="69BE6578"/>
    <w:rsid w:val="69C168AF"/>
    <w:rsid w:val="69C44A7E"/>
    <w:rsid w:val="69C825A7"/>
    <w:rsid w:val="69CE22A7"/>
    <w:rsid w:val="69CE3A87"/>
    <w:rsid w:val="69D178E6"/>
    <w:rsid w:val="69D819E9"/>
    <w:rsid w:val="69D87B60"/>
    <w:rsid w:val="69E24CC6"/>
    <w:rsid w:val="69E30EC0"/>
    <w:rsid w:val="69E3178E"/>
    <w:rsid w:val="69E70CE5"/>
    <w:rsid w:val="69E963E7"/>
    <w:rsid w:val="69EC7175"/>
    <w:rsid w:val="69F323EA"/>
    <w:rsid w:val="69F355F0"/>
    <w:rsid w:val="69F96AD8"/>
    <w:rsid w:val="69FD41BC"/>
    <w:rsid w:val="6A004051"/>
    <w:rsid w:val="6A02379B"/>
    <w:rsid w:val="6A025CA9"/>
    <w:rsid w:val="6A077CDB"/>
    <w:rsid w:val="6A0B014D"/>
    <w:rsid w:val="6A0F6B7C"/>
    <w:rsid w:val="6A116289"/>
    <w:rsid w:val="6A1367C3"/>
    <w:rsid w:val="6A155B9A"/>
    <w:rsid w:val="6A185882"/>
    <w:rsid w:val="6A1934FE"/>
    <w:rsid w:val="6A1A4A11"/>
    <w:rsid w:val="6A1D3208"/>
    <w:rsid w:val="6A1F7AE4"/>
    <w:rsid w:val="6A2209A0"/>
    <w:rsid w:val="6A22520C"/>
    <w:rsid w:val="6A2252D6"/>
    <w:rsid w:val="6A245770"/>
    <w:rsid w:val="6A281516"/>
    <w:rsid w:val="6A2A165B"/>
    <w:rsid w:val="6A2F301D"/>
    <w:rsid w:val="6A303FDA"/>
    <w:rsid w:val="6A31144A"/>
    <w:rsid w:val="6A361F1A"/>
    <w:rsid w:val="6A3C5133"/>
    <w:rsid w:val="6A43018F"/>
    <w:rsid w:val="6A4530F9"/>
    <w:rsid w:val="6A4603F8"/>
    <w:rsid w:val="6A4A023F"/>
    <w:rsid w:val="6A4E601D"/>
    <w:rsid w:val="6A51185D"/>
    <w:rsid w:val="6A547F0D"/>
    <w:rsid w:val="6A586F61"/>
    <w:rsid w:val="6A595A89"/>
    <w:rsid w:val="6A5C0351"/>
    <w:rsid w:val="6A5C1057"/>
    <w:rsid w:val="6A5F6B0F"/>
    <w:rsid w:val="6A620852"/>
    <w:rsid w:val="6A632B82"/>
    <w:rsid w:val="6A6A28F9"/>
    <w:rsid w:val="6A6C2225"/>
    <w:rsid w:val="6A6D1FE2"/>
    <w:rsid w:val="6A6E45ED"/>
    <w:rsid w:val="6A746E12"/>
    <w:rsid w:val="6A78047A"/>
    <w:rsid w:val="6A7B360F"/>
    <w:rsid w:val="6A7B7758"/>
    <w:rsid w:val="6A7F0C03"/>
    <w:rsid w:val="6A88599C"/>
    <w:rsid w:val="6A8A2A1C"/>
    <w:rsid w:val="6A8B307D"/>
    <w:rsid w:val="6A8D22BD"/>
    <w:rsid w:val="6A8D7039"/>
    <w:rsid w:val="6A910CB8"/>
    <w:rsid w:val="6A940CAB"/>
    <w:rsid w:val="6AA06FB3"/>
    <w:rsid w:val="6AA0706A"/>
    <w:rsid w:val="6AA37D19"/>
    <w:rsid w:val="6AA5242E"/>
    <w:rsid w:val="6AA710ED"/>
    <w:rsid w:val="6AA9628F"/>
    <w:rsid w:val="6AB57DCE"/>
    <w:rsid w:val="6AB602A7"/>
    <w:rsid w:val="6ABC69AA"/>
    <w:rsid w:val="6ABE702A"/>
    <w:rsid w:val="6ABF6DBD"/>
    <w:rsid w:val="6AC41BBE"/>
    <w:rsid w:val="6AC81A75"/>
    <w:rsid w:val="6ACF406B"/>
    <w:rsid w:val="6AD2753D"/>
    <w:rsid w:val="6AD959F8"/>
    <w:rsid w:val="6ADC3203"/>
    <w:rsid w:val="6ADD7EDA"/>
    <w:rsid w:val="6ADF0C34"/>
    <w:rsid w:val="6AE01424"/>
    <w:rsid w:val="6AE01723"/>
    <w:rsid w:val="6AE50688"/>
    <w:rsid w:val="6AE76877"/>
    <w:rsid w:val="6AEA17AA"/>
    <w:rsid w:val="6AEA3471"/>
    <w:rsid w:val="6AF5373C"/>
    <w:rsid w:val="6AF95E83"/>
    <w:rsid w:val="6AFC29A4"/>
    <w:rsid w:val="6AFE0186"/>
    <w:rsid w:val="6B026783"/>
    <w:rsid w:val="6B033750"/>
    <w:rsid w:val="6B0432C9"/>
    <w:rsid w:val="6B1461BB"/>
    <w:rsid w:val="6B1473AF"/>
    <w:rsid w:val="6B1922F2"/>
    <w:rsid w:val="6B197E10"/>
    <w:rsid w:val="6B1C35AE"/>
    <w:rsid w:val="6B1C3A0A"/>
    <w:rsid w:val="6B1E1E78"/>
    <w:rsid w:val="6B1F7FB5"/>
    <w:rsid w:val="6B21509E"/>
    <w:rsid w:val="6B2308D3"/>
    <w:rsid w:val="6B2540EC"/>
    <w:rsid w:val="6B2627B2"/>
    <w:rsid w:val="6B2810F5"/>
    <w:rsid w:val="6B2948D8"/>
    <w:rsid w:val="6B2B6082"/>
    <w:rsid w:val="6B2E6D0A"/>
    <w:rsid w:val="6B30579D"/>
    <w:rsid w:val="6B325441"/>
    <w:rsid w:val="6B333EFA"/>
    <w:rsid w:val="6B392871"/>
    <w:rsid w:val="6B3B2197"/>
    <w:rsid w:val="6B423BE4"/>
    <w:rsid w:val="6B436911"/>
    <w:rsid w:val="6B4436A5"/>
    <w:rsid w:val="6B446C46"/>
    <w:rsid w:val="6B45232D"/>
    <w:rsid w:val="6B491B77"/>
    <w:rsid w:val="6B4E6454"/>
    <w:rsid w:val="6B500B25"/>
    <w:rsid w:val="6B536A1C"/>
    <w:rsid w:val="6B57059A"/>
    <w:rsid w:val="6B5C74A7"/>
    <w:rsid w:val="6B5F497E"/>
    <w:rsid w:val="6B6212BA"/>
    <w:rsid w:val="6B642BF1"/>
    <w:rsid w:val="6B662451"/>
    <w:rsid w:val="6B6D4851"/>
    <w:rsid w:val="6B7011C4"/>
    <w:rsid w:val="6B7154B0"/>
    <w:rsid w:val="6B765A8C"/>
    <w:rsid w:val="6B7754BB"/>
    <w:rsid w:val="6B7B0EF2"/>
    <w:rsid w:val="6B7D6E9C"/>
    <w:rsid w:val="6B7E44DD"/>
    <w:rsid w:val="6B7F222D"/>
    <w:rsid w:val="6B8366DE"/>
    <w:rsid w:val="6B840A8B"/>
    <w:rsid w:val="6B8572C9"/>
    <w:rsid w:val="6B86101D"/>
    <w:rsid w:val="6B897808"/>
    <w:rsid w:val="6B8E64D4"/>
    <w:rsid w:val="6B920EBE"/>
    <w:rsid w:val="6B93638B"/>
    <w:rsid w:val="6B941271"/>
    <w:rsid w:val="6B9525E6"/>
    <w:rsid w:val="6B9A0DC3"/>
    <w:rsid w:val="6B9A5318"/>
    <w:rsid w:val="6B9E5570"/>
    <w:rsid w:val="6BA07283"/>
    <w:rsid w:val="6BA109E0"/>
    <w:rsid w:val="6BA22431"/>
    <w:rsid w:val="6BA23D94"/>
    <w:rsid w:val="6BA31F4A"/>
    <w:rsid w:val="6BA32B72"/>
    <w:rsid w:val="6BA5510C"/>
    <w:rsid w:val="6BAC15C0"/>
    <w:rsid w:val="6BAF0945"/>
    <w:rsid w:val="6BB653CE"/>
    <w:rsid w:val="6BB72378"/>
    <w:rsid w:val="6BBA14BF"/>
    <w:rsid w:val="6BBC1109"/>
    <w:rsid w:val="6BBC3A53"/>
    <w:rsid w:val="6BC02097"/>
    <w:rsid w:val="6BC108D6"/>
    <w:rsid w:val="6BC86C70"/>
    <w:rsid w:val="6BCB0017"/>
    <w:rsid w:val="6BCB5B04"/>
    <w:rsid w:val="6BCC40C8"/>
    <w:rsid w:val="6BD6727E"/>
    <w:rsid w:val="6BD70A9D"/>
    <w:rsid w:val="6BDA1F91"/>
    <w:rsid w:val="6BDF6E43"/>
    <w:rsid w:val="6BE06D6F"/>
    <w:rsid w:val="6BE12D46"/>
    <w:rsid w:val="6BE56C84"/>
    <w:rsid w:val="6BE76751"/>
    <w:rsid w:val="6BE77639"/>
    <w:rsid w:val="6BE9731C"/>
    <w:rsid w:val="6BF178A5"/>
    <w:rsid w:val="6BF71483"/>
    <w:rsid w:val="6BFA08AE"/>
    <w:rsid w:val="6C054449"/>
    <w:rsid w:val="6C0B3C9F"/>
    <w:rsid w:val="6C0D676D"/>
    <w:rsid w:val="6C110F3C"/>
    <w:rsid w:val="6C157E18"/>
    <w:rsid w:val="6C165E94"/>
    <w:rsid w:val="6C183281"/>
    <w:rsid w:val="6C1D22DE"/>
    <w:rsid w:val="6C1D7FC2"/>
    <w:rsid w:val="6C1E3B17"/>
    <w:rsid w:val="6C226DBE"/>
    <w:rsid w:val="6C254CC4"/>
    <w:rsid w:val="6C2762B8"/>
    <w:rsid w:val="6C2803E5"/>
    <w:rsid w:val="6C287FBD"/>
    <w:rsid w:val="6C2D49BB"/>
    <w:rsid w:val="6C315FDB"/>
    <w:rsid w:val="6C337AC6"/>
    <w:rsid w:val="6C337B5B"/>
    <w:rsid w:val="6C3A233A"/>
    <w:rsid w:val="6C3B0E3A"/>
    <w:rsid w:val="6C3B0FED"/>
    <w:rsid w:val="6C3D46C0"/>
    <w:rsid w:val="6C4B009F"/>
    <w:rsid w:val="6C4B2556"/>
    <w:rsid w:val="6C4D5E95"/>
    <w:rsid w:val="6C4E7C41"/>
    <w:rsid w:val="6C4F18FC"/>
    <w:rsid w:val="6C5047B9"/>
    <w:rsid w:val="6C5C433F"/>
    <w:rsid w:val="6C641A37"/>
    <w:rsid w:val="6C6506D8"/>
    <w:rsid w:val="6C677A73"/>
    <w:rsid w:val="6C6E7004"/>
    <w:rsid w:val="6C70267D"/>
    <w:rsid w:val="6C723CDA"/>
    <w:rsid w:val="6C79708A"/>
    <w:rsid w:val="6C7E7BB6"/>
    <w:rsid w:val="6C830ED5"/>
    <w:rsid w:val="6C87226B"/>
    <w:rsid w:val="6C8C5720"/>
    <w:rsid w:val="6C8F5939"/>
    <w:rsid w:val="6C92354A"/>
    <w:rsid w:val="6C945CD7"/>
    <w:rsid w:val="6C960ED8"/>
    <w:rsid w:val="6C9A462E"/>
    <w:rsid w:val="6C9F2680"/>
    <w:rsid w:val="6CA13C6F"/>
    <w:rsid w:val="6CA6549A"/>
    <w:rsid w:val="6CA65ACB"/>
    <w:rsid w:val="6CA77947"/>
    <w:rsid w:val="6CAB1E44"/>
    <w:rsid w:val="6CAC608D"/>
    <w:rsid w:val="6CAD5E4D"/>
    <w:rsid w:val="6CAF7C05"/>
    <w:rsid w:val="6CB00D8B"/>
    <w:rsid w:val="6CB1327C"/>
    <w:rsid w:val="6CB2129A"/>
    <w:rsid w:val="6CB34FAA"/>
    <w:rsid w:val="6CB60A76"/>
    <w:rsid w:val="6CBF6012"/>
    <w:rsid w:val="6CC242D9"/>
    <w:rsid w:val="6CC270BC"/>
    <w:rsid w:val="6CC44104"/>
    <w:rsid w:val="6CC94111"/>
    <w:rsid w:val="6CCC56FD"/>
    <w:rsid w:val="6CCF0A8B"/>
    <w:rsid w:val="6CCF54B8"/>
    <w:rsid w:val="6CD125F7"/>
    <w:rsid w:val="6CD43BA6"/>
    <w:rsid w:val="6CD700AE"/>
    <w:rsid w:val="6CDC690D"/>
    <w:rsid w:val="6CE038B0"/>
    <w:rsid w:val="6CE64121"/>
    <w:rsid w:val="6CE914B7"/>
    <w:rsid w:val="6CEC0674"/>
    <w:rsid w:val="6CEC477D"/>
    <w:rsid w:val="6CF16D77"/>
    <w:rsid w:val="6CF268D1"/>
    <w:rsid w:val="6CF45176"/>
    <w:rsid w:val="6CF96E9E"/>
    <w:rsid w:val="6CFC19B9"/>
    <w:rsid w:val="6CFE4B03"/>
    <w:rsid w:val="6D022C4D"/>
    <w:rsid w:val="6D0822E4"/>
    <w:rsid w:val="6D0C335D"/>
    <w:rsid w:val="6D0F5E74"/>
    <w:rsid w:val="6D140535"/>
    <w:rsid w:val="6D16378F"/>
    <w:rsid w:val="6D18535E"/>
    <w:rsid w:val="6D1C274A"/>
    <w:rsid w:val="6D207B7B"/>
    <w:rsid w:val="6D215561"/>
    <w:rsid w:val="6D217EC0"/>
    <w:rsid w:val="6D240CEF"/>
    <w:rsid w:val="6D2640B2"/>
    <w:rsid w:val="6D2A198C"/>
    <w:rsid w:val="6D2B5FD0"/>
    <w:rsid w:val="6D2C108B"/>
    <w:rsid w:val="6D2F6D62"/>
    <w:rsid w:val="6D3055E0"/>
    <w:rsid w:val="6D366CB1"/>
    <w:rsid w:val="6D373BAE"/>
    <w:rsid w:val="6D3A0287"/>
    <w:rsid w:val="6D3A31A1"/>
    <w:rsid w:val="6D3C1808"/>
    <w:rsid w:val="6D4411F3"/>
    <w:rsid w:val="6D4878DB"/>
    <w:rsid w:val="6D4C50B4"/>
    <w:rsid w:val="6D4E7BFF"/>
    <w:rsid w:val="6D511445"/>
    <w:rsid w:val="6D511BED"/>
    <w:rsid w:val="6D533DC8"/>
    <w:rsid w:val="6D575DC0"/>
    <w:rsid w:val="6D577160"/>
    <w:rsid w:val="6D5B58CA"/>
    <w:rsid w:val="6D5C1AA1"/>
    <w:rsid w:val="6D5F1DB0"/>
    <w:rsid w:val="6D631528"/>
    <w:rsid w:val="6D635DDF"/>
    <w:rsid w:val="6D6528F0"/>
    <w:rsid w:val="6D661352"/>
    <w:rsid w:val="6D6718C6"/>
    <w:rsid w:val="6D677E58"/>
    <w:rsid w:val="6D68426F"/>
    <w:rsid w:val="6D6E14B9"/>
    <w:rsid w:val="6D6E5754"/>
    <w:rsid w:val="6D731F2B"/>
    <w:rsid w:val="6D773A26"/>
    <w:rsid w:val="6D7806F4"/>
    <w:rsid w:val="6D7B0295"/>
    <w:rsid w:val="6D827C5D"/>
    <w:rsid w:val="6D843D6A"/>
    <w:rsid w:val="6D8D2890"/>
    <w:rsid w:val="6D8F66AD"/>
    <w:rsid w:val="6D902F7E"/>
    <w:rsid w:val="6D906B81"/>
    <w:rsid w:val="6D954F38"/>
    <w:rsid w:val="6D95623A"/>
    <w:rsid w:val="6D9610C6"/>
    <w:rsid w:val="6D9A596E"/>
    <w:rsid w:val="6D9B41FC"/>
    <w:rsid w:val="6DA603DD"/>
    <w:rsid w:val="6DA61AA7"/>
    <w:rsid w:val="6DA639E4"/>
    <w:rsid w:val="6DA67EB4"/>
    <w:rsid w:val="6DAB1C91"/>
    <w:rsid w:val="6DAE6E19"/>
    <w:rsid w:val="6DB044A6"/>
    <w:rsid w:val="6DB220FA"/>
    <w:rsid w:val="6DB50B4C"/>
    <w:rsid w:val="6DB50DB0"/>
    <w:rsid w:val="6DB713E2"/>
    <w:rsid w:val="6DBA1C05"/>
    <w:rsid w:val="6DBA1CFB"/>
    <w:rsid w:val="6DBB39B8"/>
    <w:rsid w:val="6DBC326D"/>
    <w:rsid w:val="6DBF06E7"/>
    <w:rsid w:val="6DBF52CE"/>
    <w:rsid w:val="6DC1107D"/>
    <w:rsid w:val="6DC12C00"/>
    <w:rsid w:val="6DC21D5F"/>
    <w:rsid w:val="6DC73666"/>
    <w:rsid w:val="6DCB5BFC"/>
    <w:rsid w:val="6DCD723A"/>
    <w:rsid w:val="6DCE4615"/>
    <w:rsid w:val="6DD074C8"/>
    <w:rsid w:val="6DD15B07"/>
    <w:rsid w:val="6DD45517"/>
    <w:rsid w:val="6DD649BB"/>
    <w:rsid w:val="6DD90E8F"/>
    <w:rsid w:val="6DDC3522"/>
    <w:rsid w:val="6DDC594D"/>
    <w:rsid w:val="6DDF52BB"/>
    <w:rsid w:val="6DE0498F"/>
    <w:rsid w:val="6DE66A07"/>
    <w:rsid w:val="6DF04EB2"/>
    <w:rsid w:val="6DF11A3A"/>
    <w:rsid w:val="6DF223EC"/>
    <w:rsid w:val="6DF66B86"/>
    <w:rsid w:val="6DFA6268"/>
    <w:rsid w:val="6DFA679F"/>
    <w:rsid w:val="6DFD10AA"/>
    <w:rsid w:val="6DFF58F9"/>
    <w:rsid w:val="6E041F7E"/>
    <w:rsid w:val="6E0C3374"/>
    <w:rsid w:val="6E101D76"/>
    <w:rsid w:val="6E1106F5"/>
    <w:rsid w:val="6E113039"/>
    <w:rsid w:val="6E117715"/>
    <w:rsid w:val="6E1719BE"/>
    <w:rsid w:val="6E17298D"/>
    <w:rsid w:val="6E185D00"/>
    <w:rsid w:val="6E1A7CE7"/>
    <w:rsid w:val="6E1A7F96"/>
    <w:rsid w:val="6E1F77DB"/>
    <w:rsid w:val="6E2630BC"/>
    <w:rsid w:val="6E2707E6"/>
    <w:rsid w:val="6E2E5081"/>
    <w:rsid w:val="6E316803"/>
    <w:rsid w:val="6E32713A"/>
    <w:rsid w:val="6E36799B"/>
    <w:rsid w:val="6E3759F2"/>
    <w:rsid w:val="6E3F0433"/>
    <w:rsid w:val="6E3F34D6"/>
    <w:rsid w:val="6E3F792C"/>
    <w:rsid w:val="6E402532"/>
    <w:rsid w:val="6E421C22"/>
    <w:rsid w:val="6E434A6C"/>
    <w:rsid w:val="6E482202"/>
    <w:rsid w:val="6E4866AD"/>
    <w:rsid w:val="6E4A04AF"/>
    <w:rsid w:val="6E4A4584"/>
    <w:rsid w:val="6E4B6198"/>
    <w:rsid w:val="6E4F7360"/>
    <w:rsid w:val="6E54179D"/>
    <w:rsid w:val="6E5456AB"/>
    <w:rsid w:val="6E564ADA"/>
    <w:rsid w:val="6E5772A1"/>
    <w:rsid w:val="6E582D58"/>
    <w:rsid w:val="6E5A60E7"/>
    <w:rsid w:val="6E5C421D"/>
    <w:rsid w:val="6E5D6D68"/>
    <w:rsid w:val="6E5F4348"/>
    <w:rsid w:val="6E635AE3"/>
    <w:rsid w:val="6E645529"/>
    <w:rsid w:val="6E651CE5"/>
    <w:rsid w:val="6E6A329C"/>
    <w:rsid w:val="6E6B6D60"/>
    <w:rsid w:val="6E6C3322"/>
    <w:rsid w:val="6E6C617B"/>
    <w:rsid w:val="6E6E31A0"/>
    <w:rsid w:val="6E744073"/>
    <w:rsid w:val="6E785F7B"/>
    <w:rsid w:val="6E7A795D"/>
    <w:rsid w:val="6E7C5DD7"/>
    <w:rsid w:val="6E7E19A4"/>
    <w:rsid w:val="6E805826"/>
    <w:rsid w:val="6E823161"/>
    <w:rsid w:val="6E846C27"/>
    <w:rsid w:val="6E88290A"/>
    <w:rsid w:val="6E8A19C9"/>
    <w:rsid w:val="6E8A510C"/>
    <w:rsid w:val="6E8B575B"/>
    <w:rsid w:val="6E8C057A"/>
    <w:rsid w:val="6E8F338B"/>
    <w:rsid w:val="6E9048FD"/>
    <w:rsid w:val="6E905774"/>
    <w:rsid w:val="6E9130E9"/>
    <w:rsid w:val="6E951282"/>
    <w:rsid w:val="6E9563C7"/>
    <w:rsid w:val="6E9E4FAF"/>
    <w:rsid w:val="6EAB27AE"/>
    <w:rsid w:val="6EAB78F8"/>
    <w:rsid w:val="6EAC398A"/>
    <w:rsid w:val="6EAF7CA7"/>
    <w:rsid w:val="6EB126F4"/>
    <w:rsid w:val="6EB56EA9"/>
    <w:rsid w:val="6EC140F7"/>
    <w:rsid w:val="6EC322ED"/>
    <w:rsid w:val="6EC5364C"/>
    <w:rsid w:val="6EC73C94"/>
    <w:rsid w:val="6EC85EF5"/>
    <w:rsid w:val="6ECB00A4"/>
    <w:rsid w:val="6ECC3315"/>
    <w:rsid w:val="6ECD5F65"/>
    <w:rsid w:val="6ECE7BB9"/>
    <w:rsid w:val="6ECF3371"/>
    <w:rsid w:val="6ECF6773"/>
    <w:rsid w:val="6ED05694"/>
    <w:rsid w:val="6ED07A48"/>
    <w:rsid w:val="6ED35568"/>
    <w:rsid w:val="6ED37623"/>
    <w:rsid w:val="6ED44199"/>
    <w:rsid w:val="6ED4779B"/>
    <w:rsid w:val="6ED50CA2"/>
    <w:rsid w:val="6ED676D6"/>
    <w:rsid w:val="6ED77691"/>
    <w:rsid w:val="6EDA38DD"/>
    <w:rsid w:val="6EDB1631"/>
    <w:rsid w:val="6EE05077"/>
    <w:rsid w:val="6EE10146"/>
    <w:rsid w:val="6EE45AAF"/>
    <w:rsid w:val="6EE56AEB"/>
    <w:rsid w:val="6EE92887"/>
    <w:rsid w:val="6EEC32EB"/>
    <w:rsid w:val="6EEC6642"/>
    <w:rsid w:val="6EED3510"/>
    <w:rsid w:val="6EED4008"/>
    <w:rsid w:val="6EEE5BFA"/>
    <w:rsid w:val="6EF26C62"/>
    <w:rsid w:val="6EF505B3"/>
    <w:rsid w:val="6EF65865"/>
    <w:rsid w:val="6EF85F95"/>
    <w:rsid w:val="6EFB294A"/>
    <w:rsid w:val="6EFF0187"/>
    <w:rsid w:val="6EFF11C0"/>
    <w:rsid w:val="6F0443DF"/>
    <w:rsid w:val="6F080AC4"/>
    <w:rsid w:val="6F0C6819"/>
    <w:rsid w:val="6F0F4618"/>
    <w:rsid w:val="6F102D63"/>
    <w:rsid w:val="6F104C6B"/>
    <w:rsid w:val="6F104F8A"/>
    <w:rsid w:val="6F126AE5"/>
    <w:rsid w:val="6F140946"/>
    <w:rsid w:val="6F161D48"/>
    <w:rsid w:val="6F181C4F"/>
    <w:rsid w:val="6F187543"/>
    <w:rsid w:val="6F19252E"/>
    <w:rsid w:val="6F197EBA"/>
    <w:rsid w:val="6F1B47BD"/>
    <w:rsid w:val="6F1C4FC0"/>
    <w:rsid w:val="6F206C6A"/>
    <w:rsid w:val="6F2E0ADC"/>
    <w:rsid w:val="6F301B82"/>
    <w:rsid w:val="6F3541AD"/>
    <w:rsid w:val="6F3772E3"/>
    <w:rsid w:val="6F382D0E"/>
    <w:rsid w:val="6F416FCE"/>
    <w:rsid w:val="6F472EF7"/>
    <w:rsid w:val="6F52298A"/>
    <w:rsid w:val="6F5432CD"/>
    <w:rsid w:val="6F581C00"/>
    <w:rsid w:val="6F5878F0"/>
    <w:rsid w:val="6F5B0231"/>
    <w:rsid w:val="6F5F39E4"/>
    <w:rsid w:val="6F642CE5"/>
    <w:rsid w:val="6F642EA1"/>
    <w:rsid w:val="6F650C3C"/>
    <w:rsid w:val="6F65142C"/>
    <w:rsid w:val="6F6643C9"/>
    <w:rsid w:val="6F685D06"/>
    <w:rsid w:val="6F6921CA"/>
    <w:rsid w:val="6F6B1581"/>
    <w:rsid w:val="6F6F24BD"/>
    <w:rsid w:val="6F702853"/>
    <w:rsid w:val="6F725927"/>
    <w:rsid w:val="6F757F24"/>
    <w:rsid w:val="6F762960"/>
    <w:rsid w:val="6F7A20F7"/>
    <w:rsid w:val="6F7E4340"/>
    <w:rsid w:val="6F7F5BBC"/>
    <w:rsid w:val="6F830C32"/>
    <w:rsid w:val="6F847E8B"/>
    <w:rsid w:val="6F856E6F"/>
    <w:rsid w:val="6F870C30"/>
    <w:rsid w:val="6F8D1027"/>
    <w:rsid w:val="6F934D56"/>
    <w:rsid w:val="6F941881"/>
    <w:rsid w:val="6F9A19FC"/>
    <w:rsid w:val="6F9E5088"/>
    <w:rsid w:val="6FA03067"/>
    <w:rsid w:val="6FA03E5B"/>
    <w:rsid w:val="6FA07BBE"/>
    <w:rsid w:val="6FA12583"/>
    <w:rsid w:val="6FA50580"/>
    <w:rsid w:val="6FA90598"/>
    <w:rsid w:val="6FAA53EF"/>
    <w:rsid w:val="6FAA60E5"/>
    <w:rsid w:val="6FB170FE"/>
    <w:rsid w:val="6FB422C5"/>
    <w:rsid w:val="6FC37C7E"/>
    <w:rsid w:val="6FC569C4"/>
    <w:rsid w:val="6FC61B9A"/>
    <w:rsid w:val="6FD31422"/>
    <w:rsid w:val="6FD60AA0"/>
    <w:rsid w:val="6FD76489"/>
    <w:rsid w:val="6FDA6333"/>
    <w:rsid w:val="6FDD40ED"/>
    <w:rsid w:val="6FE623C9"/>
    <w:rsid w:val="6FE715E6"/>
    <w:rsid w:val="6FEB264B"/>
    <w:rsid w:val="6FED1C91"/>
    <w:rsid w:val="6FF443D5"/>
    <w:rsid w:val="6FF61CF4"/>
    <w:rsid w:val="6FF7474F"/>
    <w:rsid w:val="6FF862DC"/>
    <w:rsid w:val="6FFA2DFF"/>
    <w:rsid w:val="70035D33"/>
    <w:rsid w:val="7004026B"/>
    <w:rsid w:val="700654DF"/>
    <w:rsid w:val="700869D5"/>
    <w:rsid w:val="70095103"/>
    <w:rsid w:val="700A6747"/>
    <w:rsid w:val="700A786C"/>
    <w:rsid w:val="700C0713"/>
    <w:rsid w:val="700E2E4A"/>
    <w:rsid w:val="700E2F6B"/>
    <w:rsid w:val="700E37AD"/>
    <w:rsid w:val="70104B1C"/>
    <w:rsid w:val="7016392B"/>
    <w:rsid w:val="70170C2A"/>
    <w:rsid w:val="701C7977"/>
    <w:rsid w:val="702140D1"/>
    <w:rsid w:val="702365C1"/>
    <w:rsid w:val="7032706A"/>
    <w:rsid w:val="703373E3"/>
    <w:rsid w:val="70351178"/>
    <w:rsid w:val="70353585"/>
    <w:rsid w:val="703738AC"/>
    <w:rsid w:val="70376AC1"/>
    <w:rsid w:val="70393FC4"/>
    <w:rsid w:val="703C630E"/>
    <w:rsid w:val="703F455C"/>
    <w:rsid w:val="704370AC"/>
    <w:rsid w:val="704713DE"/>
    <w:rsid w:val="70493870"/>
    <w:rsid w:val="704A4DE2"/>
    <w:rsid w:val="705023BB"/>
    <w:rsid w:val="70532E85"/>
    <w:rsid w:val="705561B8"/>
    <w:rsid w:val="705A3C66"/>
    <w:rsid w:val="705A4E9C"/>
    <w:rsid w:val="705B1A1C"/>
    <w:rsid w:val="706134CD"/>
    <w:rsid w:val="70637A2B"/>
    <w:rsid w:val="706605DA"/>
    <w:rsid w:val="70676020"/>
    <w:rsid w:val="706944FD"/>
    <w:rsid w:val="706972B5"/>
    <w:rsid w:val="706C059C"/>
    <w:rsid w:val="706D5B4F"/>
    <w:rsid w:val="70711820"/>
    <w:rsid w:val="7075531E"/>
    <w:rsid w:val="70777549"/>
    <w:rsid w:val="707845E4"/>
    <w:rsid w:val="707C6370"/>
    <w:rsid w:val="707F51A4"/>
    <w:rsid w:val="70857BE5"/>
    <w:rsid w:val="70884FDE"/>
    <w:rsid w:val="708E14F8"/>
    <w:rsid w:val="708E44DF"/>
    <w:rsid w:val="70905E56"/>
    <w:rsid w:val="7094515B"/>
    <w:rsid w:val="70965FD7"/>
    <w:rsid w:val="709873B3"/>
    <w:rsid w:val="709E0F89"/>
    <w:rsid w:val="70A6615B"/>
    <w:rsid w:val="70B55B41"/>
    <w:rsid w:val="70B85513"/>
    <w:rsid w:val="70C21CA8"/>
    <w:rsid w:val="70C53221"/>
    <w:rsid w:val="70CC479E"/>
    <w:rsid w:val="70D26E40"/>
    <w:rsid w:val="70D40F9A"/>
    <w:rsid w:val="70D638C6"/>
    <w:rsid w:val="70D67BF9"/>
    <w:rsid w:val="70DA1A62"/>
    <w:rsid w:val="70DB289E"/>
    <w:rsid w:val="70E02A0B"/>
    <w:rsid w:val="70E95F4C"/>
    <w:rsid w:val="70ED306C"/>
    <w:rsid w:val="70F17C04"/>
    <w:rsid w:val="70F30054"/>
    <w:rsid w:val="70F542A3"/>
    <w:rsid w:val="70F54799"/>
    <w:rsid w:val="70F80073"/>
    <w:rsid w:val="70FA5447"/>
    <w:rsid w:val="70FF071E"/>
    <w:rsid w:val="70FF13BC"/>
    <w:rsid w:val="70FF42C7"/>
    <w:rsid w:val="71000069"/>
    <w:rsid w:val="71073015"/>
    <w:rsid w:val="710C313D"/>
    <w:rsid w:val="710E2697"/>
    <w:rsid w:val="711409BB"/>
    <w:rsid w:val="711962D8"/>
    <w:rsid w:val="711A4494"/>
    <w:rsid w:val="711C0F09"/>
    <w:rsid w:val="711C5B38"/>
    <w:rsid w:val="711D298B"/>
    <w:rsid w:val="71204B3A"/>
    <w:rsid w:val="712173A2"/>
    <w:rsid w:val="71255EAF"/>
    <w:rsid w:val="71295E08"/>
    <w:rsid w:val="7132265B"/>
    <w:rsid w:val="71324806"/>
    <w:rsid w:val="71336CEC"/>
    <w:rsid w:val="71341C8F"/>
    <w:rsid w:val="71354F99"/>
    <w:rsid w:val="713A4285"/>
    <w:rsid w:val="713D0A5A"/>
    <w:rsid w:val="713D6057"/>
    <w:rsid w:val="713E017C"/>
    <w:rsid w:val="713E1F05"/>
    <w:rsid w:val="71413F74"/>
    <w:rsid w:val="71457732"/>
    <w:rsid w:val="714A7F37"/>
    <w:rsid w:val="714D7C67"/>
    <w:rsid w:val="71520E0E"/>
    <w:rsid w:val="715B0E1E"/>
    <w:rsid w:val="715C4503"/>
    <w:rsid w:val="715F78D9"/>
    <w:rsid w:val="716042EC"/>
    <w:rsid w:val="7161419E"/>
    <w:rsid w:val="71615298"/>
    <w:rsid w:val="716F6C95"/>
    <w:rsid w:val="71731B80"/>
    <w:rsid w:val="717B6B20"/>
    <w:rsid w:val="717E54FB"/>
    <w:rsid w:val="71823948"/>
    <w:rsid w:val="71844D55"/>
    <w:rsid w:val="718F0CBC"/>
    <w:rsid w:val="7192278F"/>
    <w:rsid w:val="71930E3B"/>
    <w:rsid w:val="71935E00"/>
    <w:rsid w:val="719820DE"/>
    <w:rsid w:val="71A064C3"/>
    <w:rsid w:val="71A512D6"/>
    <w:rsid w:val="71A573FD"/>
    <w:rsid w:val="71A70307"/>
    <w:rsid w:val="71AF52EC"/>
    <w:rsid w:val="71B0623E"/>
    <w:rsid w:val="71B223A8"/>
    <w:rsid w:val="71B41FA4"/>
    <w:rsid w:val="71B56DCD"/>
    <w:rsid w:val="71BB2EF4"/>
    <w:rsid w:val="71BC7E7A"/>
    <w:rsid w:val="71BD238F"/>
    <w:rsid w:val="71C2288C"/>
    <w:rsid w:val="71C264A9"/>
    <w:rsid w:val="71C311FA"/>
    <w:rsid w:val="71C51C15"/>
    <w:rsid w:val="71C55E44"/>
    <w:rsid w:val="71C66AE5"/>
    <w:rsid w:val="71CF7539"/>
    <w:rsid w:val="71D222C9"/>
    <w:rsid w:val="71D3777F"/>
    <w:rsid w:val="71D60D38"/>
    <w:rsid w:val="71D6420F"/>
    <w:rsid w:val="71D87F8B"/>
    <w:rsid w:val="71DA68F0"/>
    <w:rsid w:val="71DE56C2"/>
    <w:rsid w:val="71DE6B6C"/>
    <w:rsid w:val="71E05605"/>
    <w:rsid w:val="71E25480"/>
    <w:rsid w:val="71E55949"/>
    <w:rsid w:val="71E90988"/>
    <w:rsid w:val="71E91B18"/>
    <w:rsid w:val="71E92DB5"/>
    <w:rsid w:val="71EB2FD0"/>
    <w:rsid w:val="71F40992"/>
    <w:rsid w:val="71F5314C"/>
    <w:rsid w:val="71F72FF8"/>
    <w:rsid w:val="71FA01FC"/>
    <w:rsid w:val="71FB2BA0"/>
    <w:rsid w:val="71FC671E"/>
    <w:rsid w:val="72022103"/>
    <w:rsid w:val="72055D44"/>
    <w:rsid w:val="72064A73"/>
    <w:rsid w:val="72066631"/>
    <w:rsid w:val="72094109"/>
    <w:rsid w:val="720D597C"/>
    <w:rsid w:val="7215113A"/>
    <w:rsid w:val="72167183"/>
    <w:rsid w:val="7218086B"/>
    <w:rsid w:val="721851E0"/>
    <w:rsid w:val="721F37D3"/>
    <w:rsid w:val="7220455F"/>
    <w:rsid w:val="72223C60"/>
    <w:rsid w:val="722B126D"/>
    <w:rsid w:val="722D4C7F"/>
    <w:rsid w:val="72342A21"/>
    <w:rsid w:val="7237165B"/>
    <w:rsid w:val="724732F1"/>
    <w:rsid w:val="724E0DC2"/>
    <w:rsid w:val="725764F2"/>
    <w:rsid w:val="725A151D"/>
    <w:rsid w:val="725C16F8"/>
    <w:rsid w:val="726170DF"/>
    <w:rsid w:val="726177ED"/>
    <w:rsid w:val="726523A0"/>
    <w:rsid w:val="726D3951"/>
    <w:rsid w:val="72710C1C"/>
    <w:rsid w:val="7272085A"/>
    <w:rsid w:val="72731748"/>
    <w:rsid w:val="72744510"/>
    <w:rsid w:val="7277307D"/>
    <w:rsid w:val="72787C67"/>
    <w:rsid w:val="727B5028"/>
    <w:rsid w:val="72847D37"/>
    <w:rsid w:val="7285409E"/>
    <w:rsid w:val="7286220C"/>
    <w:rsid w:val="728778EF"/>
    <w:rsid w:val="7288644F"/>
    <w:rsid w:val="72893D9C"/>
    <w:rsid w:val="728B1944"/>
    <w:rsid w:val="728F151E"/>
    <w:rsid w:val="7293343D"/>
    <w:rsid w:val="729564C0"/>
    <w:rsid w:val="729778FC"/>
    <w:rsid w:val="72982330"/>
    <w:rsid w:val="729E703D"/>
    <w:rsid w:val="72A07977"/>
    <w:rsid w:val="72A113FD"/>
    <w:rsid w:val="72A216C6"/>
    <w:rsid w:val="72A72574"/>
    <w:rsid w:val="72AA2755"/>
    <w:rsid w:val="72AC7294"/>
    <w:rsid w:val="72AE7FB5"/>
    <w:rsid w:val="72B10604"/>
    <w:rsid w:val="72B45701"/>
    <w:rsid w:val="72B80612"/>
    <w:rsid w:val="72B87C77"/>
    <w:rsid w:val="72BB6414"/>
    <w:rsid w:val="72BD41FB"/>
    <w:rsid w:val="72C15BED"/>
    <w:rsid w:val="72C33CC1"/>
    <w:rsid w:val="72C42D3A"/>
    <w:rsid w:val="72C55A6E"/>
    <w:rsid w:val="72C85CCA"/>
    <w:rsid w:val="72C91CE4"/>
    <w:rsid w:val="72C95E64"/>
    <w:rsid w:val="72CA1495"/>
    <w:rsid w:val="72CD1936"/>
    <w:rsid w:val="72CD23AA"/>
    <w:rsid w:val="72CD37B9"/>
    <w:rsid w:val="72CE04AF"/>
    <w:rsid w:val="72CE454A"/>
    <w:rsid w:val="72D7377D"/>
    <w:rsid w:val="72D93A8E"/>
    <w:rsid w:val="72DA16FE"/>
    <w:rsid w:val="72DC772C"/>
    <w:rsid w:val="72E001CE"/>
    <w:rsid w:val="72E40D3D"/>
    <w:rsid w:val="72E50FB0"/>
    <w:rsid w:val="72E7080B"/>
    <w:rsid w:val="72E84A73"/>
    <w:rsid w:val="72EC756A"/>
    <w:rsid w:val="72F217A9"/>
    <w:rsid w:val="72F37D46"/>
    <w:rsid w:val="72FD2750"/>
    <w:rsid w:val="7301534B"/>
    <w:rsid w:val="730452DF"/>
    <w:rsid w:val="730569CC"/>
    <w:rsid w:val="7306730F"/>
    <w:rsid w:val="730758FA"/>
    <w:rsid w:val="73092BAF"/>
    <w:rsid w:val="730A5767"/>
    <w:rsid w:val="730C427D"/>
    <w:rsid w:val="730C7257"/>
    <w:rsid w:val="730D3DDE"/>
    <w:rsid w:val="73103F28"/>
    <w:rsid w:val="73173DDD"/>
    <w:rsid w:val="73194004"/>
    <w:rsid w:val="731B51CF"/>
    <w:rsid w:val="73256750"/>
    <w:rsid w:val="73261B31"/>
    <w:rsid w:val="732701AA"/>
    <w:rsid w:val="732B135E"/>
    <w:rsid w:val="732B5E5A"/>
    <w:rsid w:val="732D2B77"/>
    <w:rsid w:val="732D5DF1"/>
    <w:rsid w:val="733306D9"/>
    <w:rsid w:val="733A2DBA"/>
    <w:rsid w:val="733A6DC4"/>
    <w:rsid w:val="733B4DB4"/>
    <w:rsid w:val="733E4D12"/>
    <w:rsid w:val="733E6C96"/>
    <w:rsid w:val="73402291"/>
    <w:rsid w:val="73477CD7"/>
    <w:rsid w:val="734912A5"/>
    <w:rsid w:val="734A38CC"/>
    <w:rsid w:val="734B0FD0"/>
    <w:rsid w:val="734B1F49"/>
    <w:rsid w:val="7352751D"/>
    <w:rsid w:val="735E6621"/>
    <w:rsid w:val="735F236C"/>
    <w:rsid w:val="73613042"/>
    <w:rsid w:val="73684B8D"/>
    <w:rsid w:val="736B3133"/>
    <w:rsid w:val="736C1015"/>
    <w:rsid w:val="736D29D0"/>
    <w:rsid w:val="736D3392"/>
    <w:rsid w:val="736E38DF"/>
    <w:rsid w:val="73717675"/>
    <w:rsid w:val="73741917"/>
    <w:rsid w:val="737A35CE"/>
    <w:rsid w:val="737C3DF0"/>
    <w:rsid w:val="737D6B4A"/>
    <w:rsid w:val="73887A61"/>
    <w:rsid w:val="738A0544"/>
    <w:rsid w:val="738A5A4D"/>
    <w:rsid w:val="738A7061"/>
    <w:rsid w:val="738B0D35"/>
    <w:rsid w:val="738B393D"/>
    <w:rsid w:val="738C1D94"/>
    <w:rsid w:val="73911D97"/>
    <w:rsid w:val="739968BA"/>
    <w:rsid w:val="73997BC5"/>
    <w:rsid w:val="739B70EB"/>
    <w:rsid w:val="739C4940"/>
    <w:rsid w:val="739D6556"/>
    <w:rsid w:val="73A14487"/>
    <w:rsid w:val="73A20D4B"/>
    <w:rsid w:val="73A62BEF"/>
    <w:rsid w:val="73A63815"/>
    <w:rsid w:val="73A72291"/>
    <w:rsid w:val="73A75179"/>
    <w:rsid w:val="73AA0163"/>
    <w:rsid w:val="73B132B9"/>
    <w:rsid w:val="73B61DDC"/>
    <w:rsid w:val="73B660F2"/>
    <w:rsid w:val="73B90946"/>
    <w:rsid w:val="73BA7837"/>
    <w:rsid w:val="73BB14A8"/>
    <w:rsid w:val="73BB4893"/>
    <w:rsid w:val="73C10491"/>
    <w:rsid w:val="73C16F32"/>
    <w:rsid w:val="73C33A22"/>
    <w:rsid w:val="73CB0445"/>
    <w:rsid w:val="73D04C94"/>
    <w:rsid w:val="73D116E7"/>
    <w:rsid w:val="73D40306"/>
    <w:rsid w:val="73D57FD3"/>
    <w:rsid w:val="73E30CDC"/>
    <w:rsid w:val="73E40BB5"/>
    <w:rsid w:val="73E446A7"/>
    <w:rsid w:val="73E64568"/>
    <w:rsid w:val="73EB3819"/>
    <w:rsid w:val="73EC5373"/>
    <w:rsid w:val="73ED0ACE"/>
    <w:rsid w:val="73ED46E9"/>
    <w:rsid w:val="73F14B1D"/>
    <w:rsid w:val="73F32B2E"/>
    <w:rsid w:val="73F3352B"/>
    <w:rsid w:val="73F35EB0"/>
    <w:rsid w:val="73F37AF9"/>
    <w:rsid w:val="73F9038F"/>
    <w:rsid w:val="73F90F57"/>
    <w:rsid w:val="73F926E3"/>
    <w:rsid w:val="73F92F11"/>
    <w:rsid w:val="73FB43BB"/>
    <w:rsid w:val="73FD6E96"/>
    <w:rsid w:val="73FE0FD8"/>
    <w:rsid w:val="73FF4032"/>
    <w:rsid w:val="740574EA"/>
    <w:rsid w:val="7406146D"/>
    <w:rsid w:val="740B1740"/>
    <w:rsid w:val="740C7534"/>
    <w:rsid w:val="74114D89"/>
    <w:rsid w:val="741334FB"/>
    <w:rsid w:val="74152B77"/>
    <w:rsid w:val="741865DD"/>
    <w:rsid w:val="741A2A52"/>
    <w:rsid w:val="741D2616"/>
    <w:rsid w:val="741E79C9"/>
    <w:rsid w:val="742E059B"/>
    <w:rsid w:val="742F0AED"/>
    <w:rsid w:val="743072CE"/>
    <w:rsid w:val="74310F14"/>
    <w:rsid w:val="74356B12"/>
    <w:rsid w:val="74371507"/>
    <w:rsid w:val="74386501"/>
    <w:rsid w:val="743C7650"/>
    <w:rsid w:val="74403142"/>
    <w:rsid w:val="74407AAF"/>
    <w:rsid w:val="744337F7"/>
    <w:rsid w:val="74440DA9"/>
    <w:rsid w:val="74474FF8"/>
    <w:rsid w:val="744806DE"/>
    <w:rsid w:val="74485903"/>
    <w:rsid w:val="744903D9"/>
    <w:rsid w:val="744A51E8"/>
    <w:rsid w:val="744C0321"/>
    <w:rsid w:val="744F22B7"/>
    <w:rsid w:val="74513875"/>
    <w:rsid w:val="745203C5"/>
    <w:rsid w:val="745A312D"/>
    <w:rsid w:val="745A5AF0"/>
    <w:rsid w:val="745B6E54"/>
    <w:rsid w:val="745C628D"/>
    <w:rsid w:val="745D208D"/>
    <w:rsid w:val="745D7D4F"/>
    <w:rsid w:val="74637B84"/>
    <w:rsid w:val="746610F8"/>
    <w:rsid w:val="746D2C7A"/>
    <w:rsid w:val="746E066E"/>
    <w:rsid w:val="74766C5F"/>
    <w:rsid w:val="747750F2"/>
    <w:rsid w:val="747E68AD"/>
    <w:rsid w:val="747F1BFC"/>
    <w:rsid w:val="74801B2A"/>
    <w:rsid w:val="7481484B"/>
    <w:rsid w:val="74824BD4"/>
    <w:rsid w:val="748274ED"/>
    <w:rsid w:val="74841DAD"/>
    <w:rsid w:val="74855414"/>
    <w:rsid w:val="74883589"/>
    <w:rsid w:val="748A0C1E"/>
    <w:rsid w:val="748A5414"/>
    <w:rsid w:val="748B53AC"/>
    <w:rsid w:val="748F3B5F"/>
    <w:rsid w:val="749218BB"/>
    <w:rsid w:val="7497052E"/>
    <w:rsid w:val="749D5EEB"/>
    <w:rsid w:val="74A06BEF"/>
    <w:rsid w:val="74A346D7"/>
    <w:rsid w:val="74A549A4"/>
    <w:rsid w:val="74A72B0B"/>
    <w:rsid w:val="74A86FC3"/>
    <w:rsid w:val="74AA496F"/>
    <w:rsid w:val="74AA69E1"/>
    <w:rsid w:val="74AC1982"/>
    <w:rsid w:val="74AD2B98"/>
    <w:rsid w:val="74B5448F"/>
    <w:rsid w:val="74B9062E"/>
    <w:rsid w:val="74BF58BC"/>
    <w:rsid w:val="74C50511"/>
    <w:rsid w:val="74C62609"/>
    <w:rsid w:val="74C95E94"/>
    <w:rsid w:val="74C96BC4"/>
    <w:rsid w:val="74CD4811"/>
    <w:rsid w:val="74D24BDA"/>
    <w:rsid w:val="74D36F53"/>
    <w:rsid w:val="74D52443"/>
    <w:rsid w:val="74D544EB"/>
    <w:rsid w:val="74D706BE"/>
    <w:rsid w:val="74D76D60"/>
    <w:rsid w:val="74D7756A"/>
    <w:rsid w:val="74E20827"/>
    <w:rsid w:val="74E24264"/>
    <w:rsid w:val="74E64042"/>
    <w:rsid w:val="74E6495D"/>
    <w:rsid w:val="74E72562"/>
    <w:rsid w:val="74EA3551"/>
    <w:rsid w:val="74F9016F"/>
    <w:rsid w:val="74F97C72"/>
    <w:rsid w:val="74FC7F32"/>
    <w:rsid w:val="7501768B"/>
    <w:rsid w:val="7503094D"/>
    <w:rsid w:val="75044753"/>
    <w:rsid w:val="75045AD7"/>
    <w:rsid w:val="75047B90"/>
    <w:rsid w:val="75083667"/>
    <w:rsid w:val="750D298B"/>
    <w:rsid w:val="750F033A"/>
    <w:rsid w:val="75101B26"/>
    <w:rsid w:val="75115558"/>
    <w:rsid w:val="75146344"/>
    <w:rsid w:val="751838F4"/>
    <w:rsid w:val="75193F73"/>
    <w:rsid w:val="75196960"/>
    <w:rsid w:val="751A14B6"/>
    <w:rsid w:val="751A1C4C"/>
    <w:rsid w:val="751D0C13"/>
    <w:rsid w:val="7524299B"/>
    <w:rsid w:val="752909C4"/>
    <w:rsid w:val="7530785B"/>
    <w:rsid w:val="75363D0F"/>
    <w:rsid w:val="75372500"/>
    <w:rsid w:val="753D22E5"/>
    <w:rsid w:val="75411357"/>
    <w:rsid w:val="75413A64"/>
    <w:rsid w:val="754252BF"/>
    <w:rsid w:val="754502E3"/>
    <w:rsid w:val="75452D75"/>
    <w:rsid w:val="7545340C"/>
    <w:rsid w:val="75476BF0"/>
    <w:rsid w:val="75493410"/>
    <w:rsid w:val="754A1F04"/>
    <w:rsid w:val="754D0894"/>
    <w:rsid w:val="754D301E"/>
    <w:rsid w:val="754E0119"/>
    <w:rsid w:val="75520AFC"/>
    <w:rsid w:val="75545722"/>
    <w:rsid w:val="75551938"/>
    <w:rsid w:val="755845C8"/>
    <w:rsid w:val="75621A67"/>
    <w:rsid w:val="75641E98"/>
    <w:rsid w:val="75655862"/>
    <w:rsid w:val="756652D6"/>
    <w:rsid w:val="75685AE8"/>
    <w:rsid w:val="75694A5E"/>
    <w:rsid w:val="756A1CCE"/>
    <w:rsid w:val="756E0192"/>
    <w:rsid w:val="756E6402"/>
    <w:rsid w:val="7572604C"/>
    <w:rsid w:val="75740A92"/>
    <w:rsid w:val="757C6268"/>
    <w:rsid w:val="757D7C03"/>
    <w:rsid w:val="757E27B0"/>
    <w:rsid w:val="757E5D0C"/>
    <w:rsid w:val="75817676"/>
    <w:rsid w:val="75850522"/>
    <w:rsid w:val="758C17F2"/>
    <w:rsid w:val="75906C52"/>
    <w:rsid w:val="7593213E"/>
    <w:rsid w:val="75953C84"/>
    <w:rsid w:val="759B2DE0"/>
    <w:rsid w:val="759C5099"/>
    <w:rsid w:val="759D62B6"/>
    <w:rsid w:val="759D6C71"/>
    <w:rsid w:val="75A10640"/>
    <w:rsid w:val="75A14CA1"/>
    <w:rsid w:val="75A30B97"/>
    <w:rsid w:val="75A360CF"/>
    <w:rsid w:val="75A55392"/>
    <w:rsid w:val="75A571F7"/>
    <w:rsid w:val="75A945DD"/>
    <w:rsid w:val="75B67535"/>
    <w:rsid w:val="75B71DB9"/>
    <w:rsid w:val="75B97C1E"/>
    <w:rsid w:val="75BA3E8F"/>
    <w:rsid w:val="75BC1770"/>
    <w:rsid w:val="75BC4015"/>
    <w:rsid w:val="75C33319"/>
    <w:rsid w:val="75C518C1"/>
    <w:rsid w:val="75C77670"/>
    <w:rsid w:val="75CB3158"/>
    <w:rsid w:val="75CF4881"/>
    <w:rsid w:val="75D341ED"/>
    <w:rsid w:val="75D43731"/>
    <w:rsid w:val="75D5010A"/>
    <w:rsid w:val="75DB19D2"/>
    <w:rsid w:val="75DC4007"/>
    <w:rsid w:val="75E23365"/>
    <w:rsid w:val="75E7558B"/>
    <w:rsid w:val="75E8409B"/>
    <w:rsid w:val="75E93068"/>
    <w:rsid w:val="75F132F4"/>
    <w:rsid w:val="75F14FFB"/>
    <w:rsid w:val="75F30471"/>
    <w:rsid w:val="75F565E3"/>
    <w:rsid w:val="75F671C2"/>
    <w:rsid w:val="75FA5A49"/>
    <w:rsid w:val="75FD0DB7"/>
    <w:rsid w:val="75FD506C"/>
    <w:rsid w:val="75FE26DA"/>
    <w:rsid w:val="75FF5228"/>
    <w:rsid w:val="76076A4B"/>
    <w:rsid w:val="760818E4"/>
    <w:rsid w:val="7609247A"/>
    <w:rsid w:val="760C3C75"/>
    <w:rsid w:val="760D6291"/>
    <w:rsid w:val="760E309C"/>
    <w:rsid w:val="761339F3"/>
    <w:rsid w:val="76154C5C"/>
    <w:rsid w:val="76156909"/>
    <w:rsid w:val="76234151"/>
    <w:rsid w:val="76263693"/>
    <w:rsid w:val="7629676F"/>
    <w:rsid w:val="762D1C20"/>
    <w:rsid w:val="76321641"/>
    <w:rsid w:val="76376A34"/>
    <w:rsid w:val="763B1302"/>
    <w:rsid w:val="763E6640"/>
    <w:rsid w:val="763F1367"/>
    <w:rsid w:val="764138A7"/>
    <w:rsid w:val="76435A0E"/>
    <w:rsid w:val="76444F64"/>
    <w:rsid w:val="7646472C"/>
    <w:rsid w:val="76475BF0"/>
    <w:rsid w:val="764A12AE"/>
    <w:rsid w:val="764A5427"/>
    <w:rsid w:val="764B2773"/>
    <w:rsid w:val="764E6638"/>
    <w:rsid w:val="764F1FFA"/>
    <w:rsid w:val="7651238C"/>
    <w:rsid w:val="76530452"/>
    <w:rsid w:val="765562EE"/>
    <w:rsid w:val="76571B6B"/>
    <w:rsid w:val="765C5ABC"/>
    <w:rsid w:val="76625F07"/>
    <w:rsid w:val="76640F20"/>
    <w:rsid w:val="76696C8A"/>
    <w:rsid w:val="766B1BF2"/>
    <w:rsid w:val="76732E37"/>
    <w:rsid w:val="7675356F"/>
    <w:rsid w:val="767563E6"/>
    <w:rsid w:val="7679521E"/>
    <w:rsid w:val="767A6BEB"/>
    <w:rsid w:val="767C2A7F"/>
    <w:rsid w:val="76824DD9"/>
    <w:rsid w:val="76825032"/>
    <w:rsid w:val="76826D44"/>
    <w:rsid w:val="768317C6"/>
    <w:rsid w:val="7685338C"/>
    <w:rsid w:val="768B6528"/>
    <w:rsid w:val="768D1A19"/>
    <w:rsid w:val="768E023F"/>
    <w:rsid w:val="768E6648"/>
    <w:rsid w:val="768F35A3"/>
    <w:rsid w:val="76946AD8"/>
    <w:rsid w:val="76965AF4"/>
    <w:rsid w:val="76971734"/>
    <w:rsid w:val="769A7B4A"/>
    <w:rsid w:val="769C5EB4"/>
    <w:rsid w:val="769D0E62"/>
    <w:rsid w:val="769F027D"/>
    <w:rsid w:val="76A11088"/>
    <w:rsid w:val="76A21B9A"/>
    <w:rsid w:val="76A50EF3"/>
    <w:rsid w:val="76A94761"/>
    <w:rsid w:val="76A96545"/>
    <w:rsid w:val="76AE2728"/>
    <w:rsid w:val="76B144BE"/>
    <w:rsid w:val="76B368EB"/>
    <w:rsid w:val="76B56018"/>
    <w:rsid w:val="76B9712B"/>
    <w:rsid w:val="76BB0DCE"/>
    <w:rsid w:val="76C16644"/>
    <w:rsid w:val="76C44609"/>
    <w:rsid w:val="76C60DBA"/>
    <w:rsid w:val="76CB592B"/>
    <w:rsid w:val="76D00E0A"/>
    <w:rsid w:val="76D10478"/>
    <w:rsid w:val="76D1178F"/>
    <w:rsid w:val="76D50711"/>
    <w:rsid w:val="76E11F96"/>
    <w:rsid w:val="76E44664"/>
    <w:rsid w:val="76E67039"/>
    <w:rsid w:val="76EF3950"/>
    <w:rsid w:val="76F542B9"/>
    <w:rsid w:val="76F60471"/>
    <w:rsid w:val="76FB366A"/>
    <w:rsid w:val="76FC2531"/>
    <w:rsid w:val="77022C19"/>
    <w:rsid w:val="77041945"/>
    <w:rsid w:val="770C44DB"/>
    <w:rsid w:val="77175570"/>
    <w:rsid w:val="771F025A"/>
    <w:rsid w:val="771F26F7"/>
    <w:rsid w:val="77211532"/>
    <w:rsid w:val="77267E8C"/>
    <w:rsid w:val="77276B52"/>
    <w:rsid w:val="772928AB"/>
    <w:rsid w:val="772D365E"/>
    <w:rsid w:val="77300267"/>
    <w:rsid w:val="77306820"/>
    <w:rsid w:val="77340AC2"/>
    <w:rsid w:val="7735507F"/>
    <w:rsid w:val="773773C0"/>
    <w:rsid w:val="77377926"/>
    <w:rsid w:val="773A4D60"/>
    <w:rsid w:val="773D1EBC"/>
    <w:rsid w:val="773E50CE"/>
    <w:rsid w:val="774142E6"/>
    <w:rsid w:val="77444327"/>
    <w:rsid w:val="774548EB"/>
    <w:rsid w:val="77463A8C"/>
    <w:rsid w:val="7747298C"/>
    <w:rsid w:val="774B56C2"/>
    <w:rsid w:val="774D7EB5"/>
    <w:rsid w:val="775518C0"/>
    <w:rsid w:val="7758311E"/>
    <w:rsid w:val="775B04F3"/>
    <w:rsid w:val="775B53EF"/>
    <w:rsid w:val="775D1872"/>
    <w:rsid w:val="775E3CA5"/>
    <w:rsid w:val="77693AE4"/>
    <w:rsid w:val="776D6D6A"/>
    <w:rsid w:val="776E4467"/>
    <w:rsid w:val="77785BC5"/>
    <w:rsid w:val="7783534F"/>
    <w:rsid w:val="77870112"/>
    <w:rsid w:val="778A3891"/>
    <w:rsid w:val="778C2C65"/>
    <w:rsid w:val="778C49F8"/>
    <w:rsid w:val="778D1367"/>
    <w:rsid w:val="778F5427"/>
    <w:rsid w:val="7791715C"/>
    <w:rsid w:val="77936D92"/>
    <w:rsid w:val="779657A6"/>
    <w:rsid w:val="77986DCB"/>
    <w:rsid w:val="7799473D"/>
    <w:rsid w:val="779E2D7D"/>
    <w:rsid w:val="779F5482"/>
    <w:rsid w:val="77A20C97"/>
    <w:rsid w:val="77A87874"/>
    <w:rsid w:val="77A94D05"/>
    <w:rsid w:val="77AA3D71"/>
    <w:rsid w:val="77AB754F"/>
    <w:rsid w:val="77B149C8"/>
    <w:rsid w:val="77B15076"/>
    <w:rsid w:val="77B640AA"/>
    <w:rsid w:val="77B66C0D"/>
    <w:rsid w:val="77B80AC0"/>
    <w:rsid w:val="77B97442"/>
    <w:rsid w:val="77BE751F"/>
    <w:rsid w:val="77C07C76"/>
    <w:rsid w:val="77C207F6"/>
    <w:rsid w:val="77C821A7"/>
    <w:rsid w:val="77CA4539"/>
    <w:rsid w:val="77CB6A98"/>
    <w:rsid w:val="77CD0D5C"/>
    <w:rsid w:val="77CE1F28"/>
    <w:rsid w:val="77CE72E9"/>
    <w:rsid w:val="77D607F5"/>
    <w:rsid w:val="77DA2F90"/>
    <w:rsid w:val="77DB583B"/>
    <w:rsid w:val="77DF2F5D"/>
    <w:rsid w:val="77EB09CA"/>
    <w:rsid w:val="77EF3C8E"/>
    <w:rsid w:val="77F10189"/>
    <w:rsid w:val="77F40F86"/>
    <w:rsid w:val="77F4209D"/>
    <w:rsid w:val="77F60DE9"/>
    <w:rsid w:val="77F77D09"/>
    <w:rsid w:val="78002079"/>
    <w:rsid w:val="7802104F"/>
    <w:rsid w:val="780D0405"/>
    <w:rsid w:val="781041FC"/>
    <w:rsid w:val="78120519"/>
    <w:rsid w:val="78150BE9"/>
    <w:rsid w:val="781525C3"/>
    <w:rsid w:val="781A725F"/>
    <w:rsid w:val="7820796F"/>
    <w:rsid w:val="782351E9"/>
    <w:rsid w:val="78293BC6"/>
    <w:rsid w:val="78336C12"/>
    <w:rsid w:val="78347DEA"/>
    <w:rsid w:val="783B2169"/>
    <w:rsid w:val="783D248E"/>
    <w:rsid w:val="783D59D5"/>
    <w:rsid w:val="78412C8D"/>
    <w:rsid w:val="78455442"/>
    <w:rsid w:val="78487BAF"/>
    <w:rsid w:val="784B4ED4"/>
    <w:rsid w:val="784D4E62"/>
    <w:rsid w:val="78561D9A"/>
    <w:rsid w:val="78580B5F"/>
    <w:rsid w:val="7865058D"/>
    <w:rsid w:val="786B5758"/>
    <w:rsid w:val="787013D4"/>
    <w:rsid w:val="78726643"/>
    <w:rsid w:val="78752F0E"/>
    <w:rsid w:val="78770E62"/>
    <w:rsid w:val="78780473"/>
    <w:rsid w:val="787864DE"/>
    <w:rsid w:val="787C4849"/>
    <w:rsid w:val="787D17EC"/>
    <w:rsid w:val="7881605E"/>
    <w:rsid w:val="78824F08"/>
    <w:rsid w:val="788264CB"/>
    <w:rsid w:val="78874102"/>
    <w:rsid w:val="788B3A2A"/>
    <w:rsid w:val="788E792F"/>
    <w:rsid w:val="78926C76"/>
    <w:rsid w:val="7892766B"/>
    <w:rsid w:val="78941A82"/>
    <w:rsid w:val="789A3612"/>
    <w:rsid w:val="789B404D"/>
    <w:rsid w:val="78A779A1"/>
    <w:rsid w:val="78AF3AD0"/>
    <w:rsid w:val="78AF7B53"/>
    <w:rsid w:val="78B23C2C"/>
    <w:rsid w:val="78B37C6C"/>
    <w:rsid w:val="78B46F20"/>
    <w:rsid w:val="78B91AEE"/>
    <w:rsid w:val="78C26BEF"/>
    <w:rsid w:val="78C322F0"/>
    <w:rsid w:val="78C3359F"/>
    <w:rsid w:val="78D06954"/>
    <w:rsid w:val="78D36042"/>
    <w:rsid w:val="78D4034C"/>
    <w:rsid w:val="78DA1FB6"/>
    <w:rsid w:val="78DB20D8"/>
    <w:rsid w:val="78DD69E2"/>
    <w:rsid w:val="78DE0332"/>
    <w:rsid w:val="78DE6AE8"/>
    <w:rsid w:val="78DF2B23"/>
    <w:rsid w:val="78E22038"/>
    <w:rsid w:val="78E85ECC"/>
    <w:rsid w:val="78EA7393"/>
    <w:rsid w:val="78EE3047"/>
    <w:rsid w:val="78F41D06"/>
    <w:rsid w:val="78F46ABE"/>
    <w:rsid w:val="78F46ED7"/>
    <w:rsid w:val="78F75152"/>
    <w:rsid w:val="78F95AF8"/>
    <w:rsid w:val="78FB53F0"/>
    <w:rsid w:val="78FD11C6"/>
    <w:rsid w:val="78FF0FAF"/>
    <w:rsid w:val="78FF71F0"/>
    <w:rsid w:val="790366BA"/>
    <w:rsid w:val="790417DD"/>
    <w:rsid w:val="79045881"/>
    <w:rsid w:val="790927A0"/>
    <w:rsid w:val="790F51AC"/>
    <w:rsid w:val="79203534"/>
    <w:rsid w:val="79225034"/>
    <w:rsid w:val="792270E4"/>
    <w:rsid w:val="792536C8"/>
    <w:rsid w:val="792715D3"/>
    <w:rsid w:val="7928769C"/>
    <w:rsid w:val="792F70B9"/>
    <w:rsid w:val="79317BF1"/>
    <w:rsid w:val="793270F9"/>
    <w:rsid w:val="793316B9"/>
    <w:rsid w:val="793C121B"/>
    <w:rsid w:val="793C14B0"/>
    <w:rsid w:val="793F6499"/>
    <w:rsid w:val="794C06B6"/>
    <w:rsid w:val="794D33FC"/>
    <w:rsid w:val="794F389D"/>
    <w:rsid w:val="79514BB5"/>
    <w:rsid w:val="79516C35"/>
    <w:rsid w:val="79565E83"/>
    <w:rsid w:val="79574AC7"/>
    <w:rsid w:val="795865D4"/>
    <w:rsid w:val="795B2B26"/>
    <w:rsid w:val="795B6966"/>
    <w:rsid w:val="795C1616"/>
    <w:rsid w:val="795C267D"/>
    <w:rsid w:val="795C7D09"/>
    <w:rsid w:val="795E0185"/>
    <w:rsid w:val="795E60E4"/>
    <w:rsid w:val="79620D77"/>
    <w:rsid w:val="796306F3"/>
    <w:rsid w:val="79632AB5"/>
    <w:rsid w:val="79654285"/>
    <w:rsid w:val="796836A0"/>
    <w:rsid w:val="796A043E"/>
    <w:rsid w:val="796A34B9"/>
    <w:rsid w:val="796A7436"/>
    <w:rsid w:val="796D7086"/>
    <w:rsid w:val="797137C1"/>
    <w:rsid w:val="797279A3"/>
    <w:rsid w:val="797648AE"/>
    <w:rsid w:val="797B13B7"/>
    <w:rsid w:val="797C43FF"/>
    <w:rsid w:val="797C546F"/>
    <w:rsid w:val="797F4E0E"/>
    <w:rsid w:val="79806DB9"/>
    <w:rsid w:val="79822ABD"/>
    <w:rsid w:val="79824503"/>
    <w:rsid w:val="798813D7"/>
    <w:rsid w:val="79953C74"/>
    <w:rsid w:val="799A5164"/>
    <w:rsid w:val="799A556C"/>
    <w:rsid w:val="799A57D5"/>
    <w:rsid w:val="79A03551"/>
    <w:rsid w:val="79A479CD"/>
    <w:rsid w:val="79A73174"/>
    <w:rsid w:val="79A802AF"/>
    <w:rsid w:val="79AA5E2C"/>
    <w:rsid w:val="79AA7B2E"/>
    <w:rsid w:val="79AC01EB"/>
    <w:rsid w:val="79AD7CFB"/>
    <w:rsid w:val="79AE09C3"/>
    <w:rsid w:val="79B05359"/>
    <w:rsid w:val="79BD602F"/>
    <w:rsid w:val="79BE3DDA"/>
    <w:rsid w:val="79BE58A1"/>
    <w:rsid w:val="79C3498D"/>
    <w:rsid w:val="79C641E6"/>
    <w:rsid w:val="79C979A8"/>
    <w:rsid w:val="79CF6FFB"/>
    <w:rsid w:val="79D65374"/>
    <w:rsid w:val="79D72685"/>
    <w:rsid w:val="79D97BD8"/>
    <w:rsid w:val="79DA2F94"/>
    <w:rsid w:val="79DC4A9B"/>
    <w:rsid w:val="79DF3EDE"/>
    <w:rsid w:val="79DF544E"/>
    <w:rsid w:val="79E40693"/>
    <w:rsid w:val="79E65624"/>
    <w:rsid w:val="79E84BBD"/>
    <w:rsid w:val="79EA2C9C"/>
    <w:rsid w:val="79EC7890"/>
    <w:rsid w:val="79F04D9B"/>
    <w:rsid w:val="79F072A0"/>
    <w:rsid w:val="79F57982"/>
    <w:rsid w:val="79F8192A"/>
    <w:rsid w:val="79F95CE3"/>
    <w:rsid w:val="79FD20C3"/>
    <w:rsid w:val="79FD6E8A"/>
    <w:rsid w:val="7A072EE3"/>
    <w:rsid w:val="7A075AC0"/>
    <w:rsid w:val="7A087049"/>
    <w:rsid w:val="7A097790"/>
    <w:rsid w:val="7A0B0CB2"/>
    <w:rsid w:val="7A0B3CFE"/>
    <w:rsid w:val="7A0B3F91"/>
    <w:rsid w:val="7A0B59AD"/>
    <w:rsid w:val="7A0C6C8F"/>
    <w:rsid w:val="7A0D79E2"/>
    <w:rsid w:val="7A1B2159"/>
    <w:rsid w:val="7A1B6A92"/>
    <w:rsid w:val="7A1D1E11"/>
    <w:rsid w:val="7A1D2669"/>
    <w:rsid w:val="7A224589"/>
    <w:rsid w:val="7A227425"/>
    <w:rsid w:val="7A26089E"/>
    <w:rsid w:val="7A260FD5"/>
    <w:rsid w:val="7A282425"/>
    <w:rsid w:val="7A2E161E"/>
    <w:rsid w:val="7A2E342F"/>
    <w:rsid w:val="7A3344EC"/>
    <w:rsid w:val="7A352572"/>
    <w:rsid w:val="7A352C1F"/>
    <w:rsid w:val="7A36140C"/>
    <w:rsid w:val="7A387D09"/>
    <w:rsid w:val="7A3906C5"/>
    <w:rsid w:val="7A3921DC"/>
    <w:rsid w:val="7A3B0347"/>
    <w:rsid w:val="7A45063B"/>
    <w:rsid w:val="7A4905DD"/>
    <w:rsid w:val="7A4C209D"/>
    <w:rsid w:val="7A4C4670"/>
    <w:rsid w:val="7A4E3FEF"/>
    <w:rsid w:val="7A52203F"/>
    <w:rsid w:val="7A534872"/>
    <w:rsid w:val="7A566A62"/>
    <w:rsid w:val="7A5D309D"/>
    <w:rsid w:val="7A623C0F"/>
    <w:rsid w:val="7A66281B"/>
    <w:rsid w:val="7A666426"/>
    <w:rsid w:val="7A670FEE"/>
    <w:rsid w:val="7A67770E"/>
    <w:rsid w:val="7A6A56A8"/>
    <w:rsid w:val="7A6B3209"/>
    <w:rsid w:val="7A741B5E"/>
    <w:rsid w:val="7A783BFB"/>
    <w:rsid w:val="7A7D32C6"/>
    <w:rsid w:val="7A7E3A24"/>
    <w:rsid w:val="7A831EB0"/>
    <w:rsid w:val="7A893A81"/>
    <w:rsid w:val="7A8F6401"/>
    <w:rsid w:val="7A900CBD"/>
    <w:rsid w:val="7A906E7E"/>
    <w:rsid w:val="7A982EBE"/>
    <w:rsid w:val="7A983E1A"/>
    <w:rsid w:val="7A9B432E"/>
    <w:rsid w:val="7A9B4708"/>
    <w:rsid w:val="7A9F2577"/>
    <w:rsid w:val="7AA57E5E"/>
    <w:rsid w:val="7AAE5190"/>
    <w:rsid w:val="7AB962FA"/>
    <w:rsid w:val="7ABE5747"/>
    <w:rsid w:val="7AC06E3C"/>
    <w:rsid w:val="7ACB1108"/>
    <w:rsid w:val="7ACD7A69"/>
    <w:rsid w:val="7AD27F90"/>
    <w:rsid w:val="7AD479DA"/>
    <w:rsid w:val="7AD62DDA"/>
    <w:rsid w:val="7ADE177D"/>
    <w:rsid w:val="7AE014E8"/>
    <w:rsid w:val="7AE16C8E"/>
    <w:rsid w:val="7AE24E79"/>
    <w:rsid w:val="7AE30E46"/>
    <w:rsid w:val="7AE502A6"/>
    <w:rsid w:val="7AE56FCD"/>
    <w:rsid w:val="7AE7242B"/>
    <w:rsid w:val="7AE736DB"/>
    <w:rsid w:val="7AEE4920"/>
    <w:rsid w:val="7AF02B17"/>
    <w:rsid w:val="7AF12B5C"/>
    <w:rsid w:val="7AF31445"/>
    <w:rsid w:val="7AF85C38"/>
    <w:rsid w:val="7B06283A"/>
    <w:rsid w:val="7B084296"/>
    <w:rsid w:val="7B0C0C1B"/>
    <w:rsid w:val="7B0F7352"/>
    <w:rsid w:val="7B105D1A"/>
    <w:rsid w:val="7B116861"/>
    <w:rsid w:val="7B12039D"/>
    <w:rsid w:val="7B134169"/>
    <w:rsid w:val="7B165658"/>
    <w:rsid w:val="7B1B08BD"/>
    <w:rsid w:val="7B1C2D9A"/>
    <w:rsid w:val="7B1E34F0"/>
    <w:rsid w:val="7B245ED6"/>
    <w:rsid w:val="7B27432C"/>
    <w:rsid w:val="7B291CBE"/>
    <w:rsid w:val="7B291FBD"/>
    <w:rsid w:val="7B2D21C3"/>
    <w:rsid w:val="7B2D3D75"/>
    <w:rsid w:val="7B2D40B6"/>
    <w:rsid w:val="7B357D73"/>
    <w:rsid w:val="7B365082"/>
    <w:rsid w:val="7B395A52"/>
    <w:rsid w:val="7B3A4BC3"/>
    <w:rsid w:val="7B3A5BBB"/>
    <w:rsid w:val="7B3C7CD6"/>
    <w:rsid w:val="7B4318F0"/>
    <w:rsid w:val="7B4337A1"/>
    <w:rsid w:val="7B4460CF"/>
    <w:rsid w:val="7B460C14"/>
    <w:rsid w:val="7B467C58"/>
    <w:rsid w:val="7B4A6941"/>
    <w:rsid w:val="7B4B3519"/>
    <w:rsid w:val="7B4C53DD"/>
    <w:rsid w:val="7B4E295B"/>
    <w:rsid w:val="7B4F3499"/>
    <w:rsid w:val="7B510873"/>
    <w:rsid w:val="7B544053"/>
    <w:rsid w:val="7B5C4809"/>
    <w:rsid w:val="7B663123"/>
    <w:rsid w:val="7B681BD8"/>
    <w:rsid w:val="7B6A2612"/>
    <w:rsid w:val="7B6C5487"/>
    <w:rsid w:val="7B6E19AE"/>
    <w:rsid w:val="7B6E3782"/>
    <w:rsid w:val="7B7800B9"/>
    <w:rsid w:val="7B7A34A5"/>
    <w:rsid w:val="7B7A66F5"/>
    <w:rsid w:val="7B82045A"/>
    <w:rsid w:val="7B854C96"/>
    <w:rsid w:val="7B883850"/>
    <w:rsid w:val="7B883F97"/>
    <w:rsid w:val="7B890840"/>
    <w:rsid w:val="7B934936"/>
    <w:rsid w:val="7B955A8E"/>
    <w:rsid w:val="7B97187D"/>
    <w:rsid w:val="7B9870EF"/>
    <w:rsid w:val="7B9C4487"/>
    <w:rsid w:val="7B9D15F0"/>
    <w:rsid w:val="7B9E269C"/>
    <w:rsid w:val="7BA41B83"/>
    <w:rsid w:val="7BA54FB8"/>
    <w:rsid w:val="7BA84B1F"/>
    <w:rsid w:val="7BB11E8F"/>
    <w:rsid w:val="7BB13A25"/>
    <w:rsid w:val="7BB230F9"/>
    <w:rsid w:val="7BB31AFB"/>
    <w:rsid w:val="7BB54FE5"/>
    <w:rsid w:val="7BB6176C"/>
    <w:rsid w:val="7BBB4CED"/>
    <w:rsid w:val="7BBE6E77"/>
    <w:rsid w:val="7BCD4C36"/>
    <w:rsid w:val="7BD24073"/>
    <w:rsid w:val="7BD41C41"/>
    <w:rsid w:val="7BDE4FC8"/>
    <w:rsid w:val="7BE158EC"/>
    <w:rsid w:val="7BE2259E"/>
    <w:rsid w:val="7BE261C2"/>
    <w:rsid w:val="7BE3545C"/>
    <w:rsid w:val="7BE977D6"/>
    <w:rsid w:val="7BEB0C6A"/>
    <w:rsid w:val="7BEB68DA"/>
    <w:rsid w:val="7BED0A90"/>
    <w:rsid w:val="7BEE5713"/>
    <w:rsid w:val="7BF13505"/>
    <w:rsid w:val="7BF30B27"/>
    <w:rsid w:val="7BF34324"/>
    <w:rsid w:val="7BF46289"/>
    <w:rsid w:val="7BF60022"/>
    <w:rsid w:val="7BF731A1"/>
    <w:rsid w:val="7BFA1816"/>
    <w:rsid w:val="7C075050"/>
    <w:rsid w:val="7C0754AF"/>
    <w:rsid w:val="7C0A7442"/>
    <w:rsid w:val="7C0B703A"/>
    <w:rsid w:val="7C0F608B"/>
    <w:rsid w:val="7C123CD2"/>
    <w:rsid w:val="7C14573E"/>
    <w:rsid w:val="7C1474CF"/>
    <w:rsid w:val="7C155C1E"/>
    <w:rsid w:val="7C176662"/>
    <w:rsid w:val="7C1933E4"/>
    <w:rsid w:val="7C1B16C2"/>
    <w:rsid w:val="7C1E5D1F"/>
    <w:rsid w:val="7C22355B"/>
    <w:rsid w:val="7C2369EE"/>
    <w:rsid w:val="7C26107D"/>
    <w:rsid w:val="7C2909C2"/>
    <w:rsid w:val="7C296D05"/>
    <w:rsid w:val="7C2E729F"/>
    <w:rsid w:val="7C2E73B9"/>
    <w:rsid w:val="7C300A22"/>
    <w:rsid w:val="7C302B6B"/>
    <w:rsid w:val="7C313FAB"/>
    <w:rsid w:val="7C325ACE"/>
    <w:rsid w:val="7C356B7D"/>
    <w:rsid w:val="7C365601"/>
    <w:rsid w:val="7C3B4608"/>
    <w:rsid w:val="7C3C435D"/>
    <w:rsid w:val="7C3D4937"/>
    <w:rsid w:val="7C3E5206"/>
    <w:rsid w:val="7C3F0763"/>
    <w:rsid w:val="7C426CFB"/>
    <w:rsid w:val="7C446D45"/>
    <w:rsid w:val="7C452D60"/>
    <w:rsid w:val="7C471A09"/>
    <w:rsid w:val="7C500AD5"/>
    <w:rsid w:val="7C5056B3"/>
    <w:rsid w:val="7C511957"/>
    <w:rsid w:val="7C523F45"/>
    <w:rsid w:val="7C57413C"/>
    <w:rsid w:val="7C611A48"/>
    <w:rsid w:val="7C655402"/>
    <w:rsid w:val="7C6664B8"/>
    <w:rsid w:val="7C685C5A"/>
    <w:rsid w:val="7C6966E1"/>
    <w:rsid w:val="7C6A41CF"/>
    <w:rsid w:val="7C6E254E"/>
    <w:rsid w:val="7C730E71"/>
    <w:rsid w:val="7C73360B"/>
    <w:rsid w:val="7C7426B3"/>
    <w:rsid w:val="7C7541C1"/>
    <w:rsid w:val="7C767E2D"/>
    <w:rsid w:val="7C7C257A"/>
    <w:rsid w:val="7C7D530D"/>
    <w:rsid w:val="7C7E6D5F"/>
    <w:rsid w:val="7C8203A8"/>
    <w:rsid w:val="7C82062B"/>
    <w:rsid w:val="7C843DCE"/>
    <w:rsid w:val="7C854354"/>
    <w:rsid w:val="7C874F68"/>
    <w:rsid w:val="7C8775AC"/>
    <w:rsid w:val="7C877D7F"/>
    <w:rsid w:val="7C8B5A7A"/>
    <w:rsid w:val="7C8D28B7"/>
    <w:rsid w:val="7C8F7361"/>
    <w:rsid w:val="7C923EDE"/>
    <w:rsid w:val="7C966256"/>
    <w:rsid w:val="7C98477C"/>
    <w:rsid w:val="7CA103F8"/>
    <w:rsid w:val="7CA26466"/>
    <w:rsid w:val="7CA67D9C"/>
    <w:rsid w:val="7CA91D20"/>
    <w:rsid w:val="7CA9742F"/>
    <w:rsid w:val="7CAA5E77"/>
    <w:rsid w:val="7CAD3A83"/>
    <w:rsid w:val="7CB608AA"/>
    <w:rsid w:val="7CB65AAD"/>
    <w:rsid w:val="7CB94C54"/>
    <w:rsid w:val="7CBF271A"/>
    <w:rsid w:val="7CC163C4"/>
    <w:rsid w:val="7CCA31CF"/>
    <w:rsid w:val="7CCF5D1D"/>
    <w:rsid w:val="7CD22E6F"/>
    <w:rsid w:val="7CD5343A"/>
    <w:rsid w:val="7CD54B4D"/>
    <w:rsid w:val="7CD611FC"/>
    <w:rsid w:val="7CD66649"/>
    <w:rsid w:val="7CD84FC0"/>
    <w:rsid w:val="7CDB2C88"/>
    <w:rsid w:val="7CDB7605"/>
    <w:rsid w:val="7CDD47E1"/>
    <w:rsid w:val="7CDE57C0"/>
    <w:rsid w:val="7CEB4B0E"/>
    <w:rsid w:val="7CEC4CA1"/>
    <w:rsid w:val="7CF014BC"/>
    <w:rsid w:val="7CF17DBD"/>
    <w:rsid w:val="7CF372A1"/>
    <w:rsid w:val="7CF72873"/>
    <w:rsid w:val="7CF806F7"/>
    <w:rsid w:val="7CF8235C"/>
    <w:rsid w:val="7CFC6E78"/>
    <w:rsid w:val="7CFE0641"/>
    <w:rsid w:val="7CFF0CDB"/>
    <w:rsid w:val="7CFF2C55"/>
    <w:rsid w:val="7D014DA7"/>
    <w:rsid w:val="7D042B60"/>
    <w:rsid w:val="7D0A0620"/>
    <w:rsid w:val="7D0D339A"/>
    <w:rsid w:val="7D0E7816"/>
    <w:rsid w:val="7D0F4259"/>
    <w:rsid w:val="7D1367E7"/>
    <w:rsid w:val="7D16797B"/>
    <w:rsid w:val="7D186F05"/>
    <w:rsid w:val="7D1A075E"/>
    <w:rsid w:val="7D1B0263"/>
    <w:rsid w:val="7D1B138B"/>
    <w:rsid w:val="7D1F56FB"/>
    <w:rsid w:val="7D205DCE"/>
    <w:rsid w:val="7D223DB9"/>
    <w:rsid w:val="7D2A5D30"/>
    <w:rsid w:val="7D302A60"/>
    <w:rsid w:val="7D306893"/>
    <w:rsid w:val="7D340613"/>
    <w:rsid w:val="7D36707F"/>
    <w:rsid w:val="7D420327"/>
    <w:rsid w:val="7D484D21"/>
    <w:rsid w:val="7D48568C"/>
    <w:rsid w:val="7D493C85"/>
    <w:rsid w:val="7D4A6DEF"/>
    <w:rsid w:val="7D4B1087"/>
    <w:rsid w:val="7D4B5519"/>
    <w:rsid w:val="7D4F696D"/>
    <w:rsid w:val="7D512EAB"/>
    <w:rsid w:val="7D533C3B"/>
    <w:rsid w:val="7D59437E"/>
    <w:rsid w:val="7D5D29A3"/>
    <w:rsid w:val="7D634893"/>
    <w:rsid w:val="7D69202B"/>
    <w:rsid w:val="7D6D2268"/>
    <w:rsid w:val="7D70674B"/>
    <w:rsid w:val="7D7647B9"/>
    <w:rsid w:val="7D78500D"/>
    <w:rsid w:val="7D7944F9"/>
    <w:rsid w:val="7D7F628C"/>
    <w:rsid w:val="7D82047C"/>
    <w:rsid w:val="7D85188E"/>
    <w:rsid w:val="7D856BB5"/>
    <w:rsid w:val="7D86344C"/>
    <w:rsid w:val="7D866B3B"/>
    <w:rsid w:val="7D8A4820"/>
    <w:rsid w:val="7D8B4AB0"/>
    <w:rsid w:val="7D8D4CCB"/>
    <w:rsid w:val="7D923EE1"/>
    <w:rsid w:val="7D963982"/>
    <w:rsid w:val="7D964B2B"/>
    <w:rsid w:val="7D990A5A"/>
    <w:rsid w:val="7D9D1A4F"/>
    <w:rsid w:val="7D9F1EF4"/>
    <w:rsid w:val="7DA10D5A"/>
    <w:rsid w:val="7DA34149"/>
    <w:rsid w:val="7DA36F0C"/>
    <w:rsid w:val="7DA95171"/>
    <w:rsid w:val="7DAA7A3F"/>
    <w:rsid w:val="7DAC2E4C"/>
    <w:rsid w:val="7DAF5951"/>
    <w:rsid w:val="7DAF685A"/>
    <w:rsid w:val="7DB30BD2"/>
    <w:rsid w:val="7DB34352"/>
    <w:rsid w:val="7DB741D3"/>
    <w:rsid w:val="7DB94CF9"/>
    <w:rsid w:val="7DC64057"/>
    <w:rsid w:val="7DCA0500"/>
    <w:rsid w:val="7DCC0125"/>
    <w:rsid w:val="7DCE0898"/>
    <w:rsid w:val="7DCE193D"/>
    <w:rsid w:val="7DD02160"/>
    <w:rsid w:val="7DD354F1"/>
    <w:rsid w:val="7DD445CE"/>
    <w:rsid w:val="7DD65491"/>
    <w:rsid w:val="7DD72D33"/>
    <w:rsid w:val="7DD83EC9"/>
    <w:rsid w:val="7DDA6D81"/>
    <w:rsid w:val="7DDE0E72"/>
    <w:rsid w:val="7DE119E8"/>
    <w:rsid w:val="7DE218FC"/>
    <w:rsid w:val="7DEB74E7"/>
    <w:rsid w:val="7DF46041"/>
    <w:rsid w:val="7DF6517D"/>
    <w:rsid w:val="7DF67F63"/>
    <w:rsid w:val="7DF877E1"/>
    <w:rsid w:val="7DF94D5D"/>
    <w:rsid w:val="7DFF3564"/>
    <w:rsid w:val="7E0002FC"/>
    <w:rsid w:val="7E017F8A"/>
    <w:rsid w:val="7E0601DA"/>
    <w:rsid w:val="7E0773D0"/>
    <w:rsid w:val="7E0975ED"/>
    <w:rsid w:val="7E0A3BE9"/>
    <w:rsid w:val="7E0B1B42"/>
    <w:rsid w:val="7E0D2DEE"/>
    <w:rsid w:val="7E183B16"/>
    <w:rsid w:val="7E1849A2"/>
    <w:rsid w:val="7E186A02"/>
    <w:rsid w:val="7E1905E6"/>
    <w:rsid w:val="7E204F46"/>
    <w:rsid w:val="7E276551"/>
    <w:rsid w:val="7E2B3148"/>
    <w:rsid w:val="7E2D3F3D"/>
    <w:rsid w:val="7E2D4E7A"/>
    <w:rsid w:val="7E2E3C62"/>
    <w:rsid w:val="7E301B67"/>
    <w:rsid w:val="7E3464AB"/>
    <w:rsid w:val="7E350019"/>
    <w:rsid w:val="7E3655D1"/>
    <w:rsid w:val="7E373220"/>
    <w:rsid w:val="7E386DF3"/>
    <w:rsid w:val="7E3B0287"/>
    <w:rsid w:val="7E457546"/>
    <w:rsid w:val="7E470513"/>
    <w:rsid w:val="7E49598B"/>
    <w:rsid w:val="7E4B1CDD"/>
    <w:rsid w:val="7E4B43E2"/>
    <w:rsid w:val="7E4C01C5"/>
    <w:rsid w:val="7E4C3E0C"/>
    <w:rsid w:val="7E4F6F72"/>
    <w:rsid w:val="7E5155EB"/>
    <w:rsid w:val="7E5362A8"/>
    <w:rsid w:val="7E536B66"/>
    <w:rsid w:val="7E547C60"/>
    <w:rsid w:val="7E5B5609"/>
    <w:rsid w:val="7E5D6234"/>
    <w:rsid w:val="7E5D6395"/>
    <w:rsid w:val="7E600819"/>
    <w:rsid w:val="7E613680"/>
    <w:rsid w:val="7E624AB6"/>
    <w:rsid w:val="7E6360CA"/>
    <w:rsid w:val="7E783D92"/>
    <w:rsid w:val="7E801645"/>
    <w:rsid w:val="7E823A5B"/>
    <w:rsid w:val="7E83471B"/>
    <w:rsid w:val="7E862271"/>
    <w:rsid w:val="7E875A22"/>
    <w:rsid w:val="7E8A7E83"/>
    <w:rsid w:val="7E925D48"/>
    <w:rsid w:val="7E9331B5"/>
    <w:rsid w:val="7E933C12"/>
    <w:rsid w:val="7E974690"/>
    <w:rsid w:val="7E991B35"/>
    <w:rsid w:val="7E9A7708"/>
    <w:rsid w:val="7EA907B1"/>
    <w:rsid w:val="7EBA3B24"/>
    <w:rsid w:val="7EBF6CCC"/>
    <w:rsid w:val="7EC35DDF"/>
    <w:rsid w:val="7EC9465C"/>
    <w:rsid w:val="7ECE7A53"/>
    <w:rsid w:val="7ED07D8D"/>
    <w:rsid w:val="7ED54115"/>
    <w:rsid w:val="7EDC0436"/>
    <w:rsid w:val="7EDC6E38"/>
    <w:rsid w:val="7EDF519D"/>
    <w:rsid w:val="7EE14505"/>
    <w:rsid w:val="7EE26A8A"/>
    <w:rsid w:val="7EE31E3C"/>
    <w:rsid w:val="7EE442B1"/>
    <w:rsid w:val="7EE4621F"/>
    <w:rsid w:val="7EE53E64"/>
    <w:rsid w:val="7EE57751"/>
    <w:rsid w:val="7EE61E18"/>
    <w:rsid w:val="7EE63595"/>
    <w:rsid w:val="7EE81054"/>
    <w:rsid w:val="7EE84D46"/>
    <w:rsid w:val="7EED52BB"/>
    <w:rsid w:val="7EED5E1F"/>
    <w:rsid w:val="7EEF3093"/>
    <w:rsid w:val="7EF04D32"/>
    <w:rsid w:val="7EF25110"/>
    <w:rsid w:val="7EF5729B"/>
    <w:rsid w:val="7EFA20E1"/>
    <w:rsid w:val="7EFA6273"/>
    <w:rsid w:val="7F005C41"/>
    <w:rsid w:val="7F034BB2"/>
    <w:rsid w:val="7F056681"/>
    <w:rsid w:val="7F07709E"/>
    <w:rsid w:val="7F0850B5"/>
    <w:rsid w:val="7F17102D"/>
    <w:rsid w:val="7F1720E8"/>
    <w:rsid w:val="7F177128"/>
    <w:rsid w:val="7F191435"/>
    <w:rsid w:val="7F2123F9"/>
    <w:rsid w:val="7F22143D"/>
    <w:rsid w:val="7F2A184F"/>
    <w:rsid w:val="7F2A6D2D"/>
    <w:rsid w:val="7F2C6985"/>
    <w:rsid w:val="7F2C7A79"/>
    <w:rsid w:val="7F3139A8"/>
    <w:rsid w:val="7F316CC4"/>
    <w:rsid w:val="7F387446"/>
    <w:rsid w:val="7F3A1047"/>
    <w:rsid w:val="7F3A1B1E"/>
    <w:rsid w:val="7F3C0384"/>
    <w:rsid w:val="7F3C1635"/>
    <w:rsid w:val="7F3C4AF2"/>
    <w:rsid w:val="7F3D4E00"/>
    <w:rsid w:val="7F3D59EC"/>
    <w:rsid w:val="7F424C2D"/>
    <w:rsid w:val="7F4E01DE"/>
    <w:rsid w:val="7F4F57B8"/>
    <w:rsid w:val="7F5340B6"/>
    <w:rsid w:val="7F5428C4"/>
    <w:rsid w:val="7F562EC8"/>
    <w:rsid w:val="7F5B1A0D"/>
    <w:rsid w:val="7F6019F7"/>
    <w:rsid w:val="7F612B07"/>
    <w:rsid w:val="7F614301"/>
    <w:rsid w:val="7F646BFD"/>
    <w:rsid w:val="7F66287E"/>
    <w:rsid w:val="7F6A6071"/>
    <w:rsid w:val="7F6C1D29"/>
    <w:rsid w:val="7F6F319D"/>
    <w:rsid w:val="7F6F5AAD"/>
    <w:rsid w:val="7F70421B"/>
    <w:rsid w:val="7F713695"/>
    <w:rsid w:val="7F753F5A"/>
    <w:rsid w:val="7F756E1A"/>
    <w:rsid w:val="7F765AA7"/>
    <w:rsid w:val="7F771E8E"/>
    <w:rsid w:val="7F780D6E"/>
    <w:rsid w:val="7F7968F1"/>
    <w:rsid w:val="7F7B1E5E"/>
    <w:rsid w:val="7F7E3E7D"/>
    <w:rsid w:val="7F810BF1"/>
    <w:rsid w:val="7F880C80"/>
    <w:rsid w:val="7F8D4895"/>
    <w:rsid w:val="7F8E0B89"/>
    <w:rsid w:val="7F9643EA"/>
    <w:rsid w:val="7F973E49"/>
    <w:rsid w:val="7F9A1556"/>
    <w:rsid w:val="7F9B3ABE"/>
    <w:rsid w:val="7F9F701D"/>
    <w:rsid w:val="7FA1375A"/>
    <w:rsid w:val="7FA159B4"/>
    <w:rsid w:val="7FA34838"/>
    <w:rsid w:val="7FA6610C"/>
    <w:rsid w:val="7FA95FFE"/>
    <w:rsid w:val="7FAD058F"/>
    <w:rsid w:val="7FAD6051"/>
    <w:rsid w:val="7FB022C5"/>
    <w:rsid w:val="7FB12FCF"/>
    <w:rsid w:val="7FB4484F"/>
    <w:rsid w:val="7FB87386"/>
    <w:rsid w:val="7FB93E74"/>
    <w:rsid w:val="7FBD2459"/>
    <w:rsid w:val="7FC01DA4"/>
    <w:rsid w:val="7FC2132B"/>
    <w:rsid w:val="7FC80C0A"/>
    <w:rsid w:val="7FC826B6"/>
    <w:rsid w:val="7FCD5349"/>
    <w:rsid w:val="7FD32D7A"/>
    <w:rsid w:val="7FDD198D"/>
    <w:rsid w:val="7FDF079F"/>
    <w:rsid w:val="7FE64446"/>
    <w:rsid w:val="7FE879D9"/>
    <w:rsid w:val="7FEE5B2B"/>
    <w:rsid w:val="7FEE6486"/>
    <w:rsid w:val="7FEF60BC"/>
    <w:rsid w:val="7FF15182"/>
    <w:rsid w:val="7FF353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napToGrid w:val="0"/>
      <w:spacing w:line="590" w:lineRule="exact"/>
      <w:ind w:firstLine="200" w:firstLineChars="200"/>
      <w:jc w:val="both"/>
    </w:pPr>
    <w:rPr>
      <w:rFonts w:ascii="Times" w:hAnsi="Times" w:eastAsia="方正仿宋_GBK" w:cs="Times New Roman"/>
      <w:kern w:val="2"/>
      <w:sz w:val="3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Document Map"/>
    <w:basedOn w:val="1"/>
    <w:link w:val="23"/>
    <w:qFormat/>
    <w:uiPriority w:val="0"/>
    <w:rPr>
      <w:rFonts w:ascii="宋体" w:eastAsia="宋体"/>
      <w:sz w:val="18"/>
      <w:szCs w:val="18"/>
    </w:rPr>
  </w:style>
  <w:style w:type="paragraph" w:styleId="5">
    <w:name w:val="annotation text"/>
    <w:basedOn w:val="1"/>
    <w:qFormat/>
    <w:uiPriority w:val="0"/>
    <w:pPr>
      <w:jc w:val="left"/>
    </w:pPr>
  </w:style>
  <w:style w:type="paragraph" w:styleId="6">
    <w:name w:val="footer"/>
    <w:basedOn w:val="1"/>
    <w:qFormat/>
    <w:uiPriority w:val="99"/>
    <w:pPr>
      <w:framePr w:wrap="around" w:vAnchor="text" w:hAnchor="margin" w:xAlign="outside" w:y="1"/>
      <w:tabs>
        <w:tab w:val="center" w:pos="4153"/>
        <w:tab w:val="right" w:pos="8306"/>
      </w:tabs>
      <w:wordWrap w:val="0"/>
      <w:spacing w:line="400" w:lineRule="atLeast"/>
      <w:ind w:firstLine="0" w:firstLineChars="0"/>
    </w:pPr>
    <w:rPr>
      <w:sz w:val="30"/>
    </w:rPr>
  </w:style>
  <w:style w:type="paragraph" w:styleId="7">
    <w:name w:val="header"/>
    <w:basedOn w:val="1"/>
    <w:qFormat/>
    <w:uiPriority w:val="0"/>
    <w:pPr>
      <w:pBdr>
        <w:bottom w:val="single" w:color="auto" w:sz="6" w:space="1"/>
      </w:pBdr>
      <w:tabs>
        <w:tab w:val="center" w:pos="4153"/>
        <w:tab w:val="right" w:pos="8306"/>
      </w:tabs>
      <w:spacing w:line="240" w:lineRule="atLeast"/>
      <w:jc w:val="center"/>
    </w:pPr>
    <w:rPr>
      <w:sz w:val="18"/>
      <w:szCs w:val="18"/>
    </w:rPr>
  </w:style>
  <w:style w:type="paragraph" w:styleId="8">
    <w:name w:val="footnote text"/>
    <w:basedOn w:val="1"/>
    <w:qFormat/>
    <w:uiPriority w:val="0"/>
    <w:pPr>
      <w:jc w:val="left"/>
    </w:pPr>
    <w:rPr>
      <w:sz w:val="18"/>
    </w:rPr>
  </w:style>
  <w:style w:type="paragraph" w:styleId="9">
    <w:name w:val="Normal (Web)"/>
    <w:basedOn w:val="1"/>
    <w:qFormat/>
    <w:uiPriority w:val="99"/>
    <w:pPr>
      <w:spacing w:before="100" w:beforeAutospacing="1" w:after="100" w:afterAutospacing="1"/>
      <w:jc w:val="left"/>
    </w:pPr>
    <w:rPr>
      <w:kern w:val="0"/>
      <w:sz w:val="24"/>
    </w:rPr>
  </w:style>
  <w:style w:type="character" w:styleId="12">
    <w:name w:val="Strong"/>
    <w:basedOn w:val="11"/>
    <w:qFormat/>
    <w:uiPriority w:val="0"/>
    <w:rPr>
      <w:b/>
    </w:rPr>
  </w:style>
  <w:style w:type="character" w:styleId="13">
    <w:name w:val="FollowedHyperlink"/>
    <w:basedOn w:val="11"/>
    <w:qFormat/>
    <w:uiPriority w:val="0"/>
    <w:rPr>
      <w:color w:val="000000"/>
      <w:u w:val="none"/>
    </w:rPr>
  </w:style>
  <w:style w:type="character" w:styleId="14">
    <w:name w:val="Emphasis"/>
    <w:basedOn w:val="11"/>
    <w:qFormat/>
    <w:uiPriority w:val="0"/>
  </w:style>
  <w:style w:type="character" w:styleId="15">
    <w:name w:val="Hyperlink"/>
    <w:basedOn w:val="11"/>
    <w:qFormat/>
    <w:uiPriority w:val="0"/>
    <w:rPr>
      <w:color w:val="0000FF"/>
      <w:u w:val="single"/>
    </w:rPr>
  </w:style>
  <w:style w:type="character" w:styleId="16">
    <w:name w:val="footnote reference"/>
    <w:basedOn w:val="11"/>
    <w:qFormat/>
    <w:uiPriority w:val="0"/>
    <w:rPr>
      <w:vertAlign w:val="superscript"/>
    </w:rPr>
  </w:style>
  <w:style w:type="paragraph" w:customStyle="1" w:styleId="17">
    <w:name w:val="样式1"/>
    <w:basedOn w:val="1"/>
    <w:qFormat/>
    <w:uiPriority w:val="0"/>
    <w:pPr>
      <w:jc w:val="center"/>
    </w:pPr>
    <w:rPr>
      <w:rFonts w:eastAsia="方正小标宋_GBK" w:asciiTheme="minorHAnsi" w:hAnsiTheme="minorHAnsi"/>
      <w:sz w:val="36"/>
    </w:rPr>
  </w:style>
  <w:style w:type="paragraph" w:customStyle="1" w:styleId="18">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_GBK"/>
      <w:sz w:val="44"/>
    </w:rPr>
  </w:style>
  <w:style w:type="paragraph" w:customStyle="1" w:styleId="19">
    <w:name w:val="Char Char Char"/>
    <w:basedOn w:val="1"/>
    <w:qFormat/>
    <w:uiPriority w:val="0"/>
    <w:pPr>
      <w:tabs>
        <w:tab w:val="left" w:pos="4665"/>
        <w:tab w:val="left" w:pos="8970"/>
      </w:tabs>
      <w:overflowPunct/>
      <w:snapToGrid/>
      <w:spacing w:line="240" w:lineRule="auto"/>
      <w:ind w:firstLine="400" w:firstLineChars="0"/>
    </w:pPr>
    <w:rPr>
      <w:rFonts w:ascii="Tahoma" w:hAnsi="Tahoma" w:eastAsia="宋体"/>
      <w:sz w:val="24"/>
    </w:rPr>
  </w:style>
  <w:style w:type="character" w:customStyle="1" w:styleId="20">
    <w:name w:val="bjh-p"/>
    <w:qFormat/>
    <w:uiPriority w:val="0"/>
  </w:style>
  <w:style w:type="paragraph" w:styleId="21">
    <w:name w:val="List Paragraph"/>
    <w:basedOn w:val="1"/>
    <w:unhideWhenUsed/>
    <w:qFormat/>
    <w:uiPriority w:val="99"/>
    <w:pPr>
      <w:ind w:firstLine="420"/>
    </w:pPr>
  </w:style>
  <w:style w:type="paragraph" w:customStyle="1" w:styleId="22">
    <w:name w:val="Char"/>
    <w:basedOn w:val="4"/>
    <w:qFormat/>
    <w:uiPriority w:val="0"/>
    <w:pPr>
      <w:shd w:val="clear" w:color="auto" w:fill="000080"/>
      <w:overflowPunct/>
      <w:snapToGrid/>
      <w:spacing w:line="240" w:lineRule="auto"/>
      <w:ind w:firstLine="0" w:firstLineChars="0"/>
    </w:pPr>
    <w:rPr>
      <w:rFonts w:ascii="Calibri" w:hAnsi="Calibri"/>
      <w:sz w:val="21"/>
      <w:szCs w:val="24"/>
    </w:rPr>
  </w:style>
  <w:style w:type="character" w:customStyle="1" w:styleId="23">
    <w:name w:val="文档结构图 Char"/>
    <w:basedOn w:val="11"/>
    <w:link w:val="4"/>
    <w:qFormat/>
    <w:uiPriority w:val="0"/>
    <w:rPr>
      <w:rFonts w:ascii="宋体" w:hAnsi="Times"/>
      <w:kern w:val="2"/>
      <w:sz w:val="18"/>
      <w:szCs w:val="18"/>
    </w:rPr>
  </w:style>
  <w:style w:type="character" w:customStyle="1" w:styleId="24">
    <w:name w:val="one"/>
    <w:basedOn w:val="11"/>
    <w:qFormat/>
    <w:uiPriority w:val="0"/>
    <w:rPr>
      <w:color w:val="003366"/>
    </w:rPr>
  </w:style>
  <w:style w:type="paragraph" w:customStyle="1" w:styleId="25">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lang w:val="en-US" w:eastAsia="zh-CN" w:bidi="ar-SA"/>
    </w:rPr>
  </w:style>
  <w:style w:type="paragraph" w:customStyle="1" w:styleId="26">
    <w:name w:val="标题2"/>
    <w:basedOn w:val="1"/>
    <w:next w:val="1"/>
    <w:qFormat/>
    <w:uiPriority w:val="0"/>
    <w:pPr>
      <w:ind w:firstLine="0" w:firstLineChars="0"/>
      <w:jc w:val="center"/>
    </w:pPr>
    <w:rPr>
      <w:rFonts w:ascii="方正楷体_GBK" w:hAnsi="Book Antiqua" w:eastAsia="方正楷体_GBK"/>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textRotate="1"/>
    <customShpInfo spid="_x0000_s103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1A2BF-D85F-40E4-8A30-A0B9FE869E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1922</Words>
  <Characters>10960</Characters>
  <Lines>91</Lines>
  <Paragraphs>25</Paragraphs>
  <TotalTime>22</TotalTime>
  <ScaleCrop>false</ScaleCrop>
  <LinksUpToDate>false</LinksUpToDate>
  <CharactersWithSpaces>12857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2020-01-15T06:55:00Z</dcterms:created>
  <dc:creator>Administrator</dc:creator>
  <cp:lastModifiedBy>Administrator</cp:lastModifiedBy>
  <cp:lastPrinted>2021-02-05T09:35:00Z</cp:lastPrinted>
  <dcterms:modified xsi:type="dcterms:W3CDTF">2022-09-15T02:37:13Z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SaveFontToCloudKey">
    <vt:lpwstr>687515895_cloud</vt:lpwstr>
  </property>
</Properties>
</file>